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0330" w:rsidRDefault="00BA0921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81764A" wp14:editId="74A3A8BB">
                <wp:simplePos x="0" y="0"/>
                <wp:positionH relativeFrom="margin">
                  <wp:posOffset>-383540</wp:posOffset>
                </wp:positionH>
                <wp:positionV relativeFrom="paragraph">
                  <wp:posOffset>187325</wp:posOffset>
                </wp:positionV>
                <wp:extent cx="6572250" cy="13563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356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735F" w:rsidRPr="00C5735F" w:rsidRDefault="00EB1A1D" w:rsidP="00436545">
                            <w:pPr>
                              <w:spacing w:line="0" w:lineRule="atLeast"/>
                              <w:ind w:firstLineChars="300" w:firstLine="1146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平成2</w:t>
                            </w:r>
                            <w:r w:rsidRPr="00C5735F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7</w:t>
                            </w:r>
                            <w:r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年度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（札幌）</w:t>
                            </w:r>
                          </w:p>
                          <w:p w:rsid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BA0921" w:rsidRDefault="00436545" w:rsidP="00BA0921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札樽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地区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測量設計協会</w:t>
                            </w:r>
                            <w:r w:rsidR="00BA0921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・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札幌設計同友会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・</w:t>
                            </w:r>
                          </w:p>
                          <w:p w:rsidR="006B393C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 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会議所建設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81764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0.2pt;margin-top:14.75pt;width:517.5pt;height:106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S9UtwIAALg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jjHipAeKHuleozuxRzPTnXFQGTg9DOCm93AMLNtK1XAvqu8KcbFsCd/QWynF2FJSQ3a+ueleXJ1w&#10;lAFZj59EDWHIVgsLtG9kb1oHzUCADiw9nZgxqVRwGEfzIIjAVIHNn0XxLLbcuSQ7Xh+k0h+o6JFZ&#10;5FgC9Rae7O6VNumQ7OhionFRsq6z9Hf8xQE4TicQHK4am0nDsvmceukqWSWhEwbxygm9onBuy2Xo&#10;xKU/j4pZsVwW/i8T1w+zltU15SbMUVl++GfMHTQ+aeKkLSU6Vhs4k5KSm/Wyk2hHQNml/WzTwXJ2&#10;c1+mYZsAtbwqyQ9C7y5InTJO5k5YhpGTzr3E8fz0Lo29MA2L8mVJ94zTfy8JjTlOoyCa1HRO+lVt&#10;nv3e1kaynmmYHR3rc5ycnEhmNLjitaVWE9ZN64tWmPTPrQC6j0RbxRqRTnLV+/UeUIyM16J+Au1K&#10;AcoCFcLAg0Ur5E+MRhgeOVY/tkRSjLqPHPQ/D4M0gmljN0mSwhV5aVhfGAivACjHGqNpudTTfNoO&#10;km1aiDO9Ny5u4cU0zGr5nNPhncF4sCUdRpmZP5d763UeuIvfAAAA//8DAFBLAwQUAAYACAAAACEA&#10;5Wj0D+IAAAAKAQAADwAAAGRycy9kb3ducmV2LnhtbEyPwU7DMAyG70i8Q2Qkbluy0WWsNJ06JEDa&#10;hbEhxDFtTFvRJFWTbYWnx5zgaPvT7+/P1qPt2AmH0HqnYDYVwNBV3rSuVvB6eJjcAgtRO6M771DB&#10;FwZY55cXmU6NP7sXPO1jzSjEhVQraGLsU85D1aDVYep7dHT78IPVkcah5mbQZwq3HZ8LIbnVraMP&#10;je7xvsHqc3+0Cr7bUDztnjex3CzeH8VuK8NbIZW6vhqLO2ARx/gHw68+qUNOTqU/OhNYp2AiRUKo&#10;gvlqAYyA1TKRwEpaJDcz4HnG/1fIfwAAAP//AwBQSwECLQAUAAYACAAAACEAtoM4kv4AAADhAQAA&#10;EwAAAAAAAAAAAAAAAAAAAAAAW0NvbnRlbnRfVHlwZXNdLnhtbFBLAQItABQABgAIAAAAIQA4/SH/&#10;1gAAAJQBAAALAAAAAAAAAAAAAAAAAC8BAABfcmVscy8ucmVsc1BLAQItABQABgAIAAAAIQA1OS9U&#10;twIAALgFAAAOAAAAAAAAAAAAAAAAAC4CAABkcnMvZTJvRG9jLnhtbFBLAQItABQABgAIAAAAIQDl&#10;aPQP4gAAAAoBAAAPAAAAAAAAAAAAAAAAABEFAABkcnMvZG93bnJldi54bWxQSwUGAAAAAAQABADz&#10;AAAAIAYAAAAA&#10;" filled="f" stroked="f">
                <v:textbox inset="5.85pt,.7pt,5.85pt,.7pt">
                  <w:txbxContent>
                    <w:p w:rsidR="00C5735F" w:rsidRPr="00C5735F" w:rsidRDefault="00EB1A1D" w:rsidP="00436545">
                      <w:pPr>
                        <w:spacing w:line="0" w:lineRule="atLeast"/>
                        <w:ind w:firstLineChars="300" w:firstLine="1146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平成2</w:t>
                      </w:r>
                      <w:r w:rsidRPr="00C5735F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7</w:t>
                      </w:r>
                      <w:r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年度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（札幌）</w:t>
                      </w:r>
                    </w:p>
                    <w:p w:rsid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BA0921" w:rsidRDefault="00436545" w:rsidP="00BA0921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札樽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地区</w:t>
                      </w:r>
                      <w:r w:rsidR="00BA0921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測量設計協会</w:t>
                      </w:r>
                      <w:r w:rsidR="00BA0921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・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札幌設計同友会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・</w:t>
                      </w:r>
                    </w:p>
                    <w:p w:rsidR="006B393C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 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会議所建設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  <w:r w:rsidR="00B56CEE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4457B3" wp14:editId="35E52207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1687195"/>
                <wp:effectExtent l="0" t="0" r="12065" b="2730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168719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1579E" id="角丸四角形 1" o:spid="_x0000_s1026" style="position:absolute;left:0;text-align:left;margin-left:48pt;margin-top:-.25pt;width:506.05pt;height:132.8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YIXiQIAADMFAAAOAAAAZHJzL2Uyb0RvYy54bWysVM1OGzEQvlfqO1i+l03SECBigyIQVSUE&#10;CGg5G69NrNoe13aySR+jV2699BW49G2K1Mfo2PsDokiVql6sGc/MNz/+xvsHa6PJSvigwJZ0uDWg&#10;RFgOlbK3Jf1wdfxml5IQma2YBitKuhGBHsxev9qv3VSMYAG6Ep4giA3T2pV0EaObFkXgC2FY2AIn&#10;LBoleMMiqv62qDyrEd3oYjQYTIoafOU8cBEC3h41RjrL+FIKHs+kDCISXVKsLebT5/MmncVsn01v&#10;PXMLxdsy2D9UYZiymLSHOmKRkaVXf0AZxT0EkHGLgylASsVF7gG7GQ6edXO5YE7kXnA4wfVjCv8P&#10;lp+uzj1RFb4dJZYZfKJf37/+vL9/uLtD4eHHNzJMQ6pdmKLvpTv3rRZQTB2vpTdEauU+Jox0g12R&#10;dR7xph+xWEfC8XIyHk12325TwtE2nOzuDPe2E37RAKVw50N8J8CQJJTUw9JWF/iQGZutTkJs/Du/&#10;FGPhWGmd7lOhTWlZihstkoO2F0Jin1jCKANlholD7cmKITcY58LGrpTsncIkovaBTXfPAnXM88H6&#10;W98UJjLz+sDB3zP2ETkr2NgHG2XBvwRQfeozN/5d903Pqf0bqDb4vB4a3gfHjxUO9YSFeM48Eh1X&#10;Apc3nuEhNdQlhVaiZAH+y0v3yR/5h1ZKalyckobPS+YFJfq9RWbuDcfjtGlZGW/vjFDxTy03Ty12&#10;aQ4B54/sw+qymPyj7kTpwVzjjs9TVjQxyzF3SXn0nXIYm4XGX4KL+Ty74XY5Fk/speMdLRNfrtbX&#10;zLuWWRFJeQrdkrHpM241vuk9LMyXEaTKxHucaztv3MzM3/YXSav/VM9ej3/d7DcAAAD//wMAUEsD&#10;BBQABgAIAAAAIQCyUg0g3QAAAAkBAAAPAAAAZHJzL2Rvd25yZXYueG1sTI9Ba4NAEIXvhf6HZQq9&#10;JbsKWmtdQwiE3FKaBHpd3amK7qy4G2P/fTan9ji84XvfKzaLGdiMk+ssSYjWAhhSbXVHjYTLeb/K&#10;gDmvSKvBEkr4RQeb8vmpULm2N/rC+eQbFiDkciWh9X7MOXd1i0a5tR2RQvZjJ6N8OKeG60ndAtwM&#10;PBYi5UZ1FBpaNeKuxbo/XY2EuOrfPo+7w1yLDP2+T+j7ciYpX1+W7Qcwj4v/e4aHflCHMjhV9kra&#10;sUHCexqmeAmrBNgjjkQWAasCPE1i4GXB/y8o7wAAAP//AwBQSwECLQAUAAYACAAAACEAtoM4kv4A&#10;AADhAQAAEwAAAAAAAAAAAAAAAAAAAAAAW0NvbnRlbnRfVHlwZXNdLnhtbFBLAQItABQABgAIAAAA&#10;IQA4/SH/1gAAAJQBAAALAAAAAAAAAAAAAAAAAC8BAABfcmVscy8ucmVsc1BLAQItABQABgAIAAAA&#10;IQDkzYIXiQIAADMFAAAOAAAAAAAAAAAAAAAAAC4CAABkcnMvZTJvRG9jLnhtbFBLAQItABQABgAI&#10;AAAAIQCyUg0g3QAAAAkBAAAPAAAAAAAAAAAAAAAAAOMEAABkcnMvZG93bnJldi54bWxQSwUGAAAA&#10;AAQABADzAAAA7QUAAAAA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893934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34EEDD" wp14:editId="16BC916B">
                <wp:simplePos x="0" y="0"/>
                <wp:positionH relativeFrom="margin">
                  <wp:posOffset>36830</wp:posOffset>
                </wp:positionH>
                <wp:positionV relativeFrom="paragraph">
                  <wp:posOffset>139065</wp:posOffset>
                </wp:positionV>
                <wp:extent cx="6426835" cy="2389505"/>
                <wp:effectExtent l="0" t="0" r="12065" b="1079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6835" cy="238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A7250A" w:rsidRDefault="00FA6128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 w:rsidRPr="00A7250A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「白書」の理解</w:t>
                            </w:r>
                            <w:r w:rsidRPr="00A7250A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と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課題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を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突破して技術士への</w:t>
                            </w:r>
                            <w:r w:rsidR="00436545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道</w:t>
                            </w:r>
                            <w:r w:rsidR="00436545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F53BA" w:rsidRDefault="00113895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試験では、専門知識やその応用能力を発揮して、論理的に文章を組み立て、課題の解決能力が問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うような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傾向に変わってきています。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必須課題では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白書</w:t>
                            </w:r>
                            <w:r w:rsidR="005328D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(建設部門：国土交通白書)</w:t>
                            </w:r>
                            <w:r w:rsidR="00FA6128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を多用した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実践的に模擬試験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と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・添削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により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弱点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対策</w:t>
                            </w:r>
                            <w:r w:rsidR="00142D44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を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行い</w:t>
                            </w:r>
                            <w:r w:rsidR="00FA6128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00045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農業部門も</w:t>
                            </w:r>
                            <w:r w:rsidR="00000455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農業白書</w:t>
                            </w:r>
                            <w:r w:rsidR="0000045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による</w:t>
                            </w:r>
                            <w:r w:rsidR="00000455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政策を考慮します。</w:t>
                            </w:r>
                          </w:p>
                          <w:p w:rsidR="00CA4911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第二次</w:t>
                            </w:r>
                            <w:r w:rsidR="00194E7F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="00A8420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受講料50,000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テキスト料3,000円</w:t>
                            </w:r>
                          </w:p>
                          <w:p w:rsidR="00436545" w:rsidRDefault="00227FED" w:rsidP="00227FED">
                            <w:pPr>
                              <w:pStyle w:val="ac"/>
                              <w:numPr>
                                <w:ilvl w:val="0"/>
                                <w:numId w:val="10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②テキストによる要点レクチャー　③択一問題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と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要点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対策</w:t>
                            </w:r>
                            <w:r w:rsidR="009F6EE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（建設部門</w:t>
                            </w:r>
                            <w:r w:rsidR="009F6EEA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白書強化対策）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F53BA" w:rsidRPr="00436545" w:rsidRDefault="00227FED" w:rsidP="00436545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436545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Pr="00436545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436545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・評価・添削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課題解決問題の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</w:p>
                          <w:p w:rsidR="00436545" w:rsidRPr="00227FED" w:rsidRDefault="00227FED" w:rsidP="00227FED">
                            <w:pPr>
                              <w:spacing w:line="0" w:lineRule="atLeast"/>
                              <w:ind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7C442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評価による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弱点対策　⑦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⑧グループ面談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4EEDD" id="Text Box 5" o:spid="_x0000_s1027" type="#_x0000_t202" style="position:absolute;left:0;text-align:left;margin-left:2.9pt;margin-top:10.95pt;width:506.05pt;height:188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MgMLQIAAFYEAAAOAAAAZHJzL2Uyb0RvYy54bWysVF1v2yAUfZ+0/4B4X+y4SeZYdaouXaZJ&#10;3YfU7gdgjG00zGVAYme/fhecplG3vUzzAwLu5XDuORdf34y9IgdhnQRd0vkspURoDrXUbUm/Pe7e&#10;5JQ4z3TNFGhR0qNw9Gbz+tX1YAqRQQeqFpYgiHbFYEraeW+KJHG8Ez1zMzBCY7AB2zOPS9smtWUD&#10;ovcqydJ0lQxga2OBC+dw924K0k3EbxrB/ZemccITVVLk5uNo41iFMdlcs6K1zHSSn2iwf2DRM6nx&#10;0jPUHfOM7K38DaqX3IKDxs849Ak0jeQi1oDVzNMX1Tx0zIhYC4rjzFkm9/9g+efDV0tkXdIFJZr1&#10;aNGjGD15ByNZBnUG4wpMejCY5kfcRpdjpc7cA//uiIZtx3Qrbq2FoROsRnbzcDK5ODrhuABSDZ+g&#10;xmvY3kMEGhvbB+lQDILo6NLx7EygwnFztchW+dWSEo6x7CpfL9PILmHF03Fjnf8goCdhUlKL1kd4&#10;drh3PtBhxVNKuM2BkvVOKhUXtq22ypIDwzbZxS9W8CJNaTKUdL3MlpMCf4VI4/cniF567Hcl+5Lm&#10;5yRWBN3e6zp2o2dSTXOkrPRJyKDdpKIfqzE6FlUOIldQH1FZC1N743PESQf2JyUDtnZJ3Y89s4IS&#10;9VGjO28X2Rql9HGR52tU3F4GqosA0xyBSuopmaZbP72evbGy7fCeqRs03KKfjYxKP3M6kcfmjQac&#10;Hlp4HZfrmPX8O9j8AgAA//8DAFBLAwQUAAYACAAAACEAII5dtuAAAAAJAQAADwAAAGRycy9kb3du&#10;cmV2LnhtbEyPT0vDQBDF74LfYRnBi9jdRKxNzKSIoNiT2Eqht212TUKzs2H/tNFP7/akt3m8x3u/&#10;qZaTGdhRO99bQshmApimxqqeWoTPzcvtApgPkpQcLGmEb+1hWV9eVLJU9kQf+rgOLUsl5EuJ0IUw&#10;lpz7ptNG+pkdNSXvyzojQ5Ku5crJUyo3A8+FmHMje0oLnRz1c6ebwzoahMMqNiZud+7tPW5eVz9z&#10;xW9EgXh9NT09Agt6Cn9hOOMndKgT095GUp4NCPcJPCDkWQHsbIvsIV17hLtikQOvK/7/g/oXAAD/&#10;/wMAUEsBAi0AFAAGAAgAAAAhALaDOJL+AAAA4QEAABMAAAAAAAAAAAAAAAAAAAAAAFtDb250ZW50&#10;X1R5cGVzXS54bWxQSwECLQAUAAYACAAAACEAOP0h/9YAAACUAQAACwAAAAAAAAAAAAAAAAAvAQAA&#10;X3JlbHMvLnJlbHNQSwECLQAUAAYACAAAACEAJPjIDC0CAABWBAAADgAAAAAAAAAAAAAAAAAuAgAA&#10;ZHJzL2Uyb0RvYy54bWxQSwECLQAUAAYACAAAACEAII5dtuAAAAAJAQAADwAAAAAAAAAAAAAAAACH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A7250A" w:rsidRDefault="00FA6128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 w:rsidRPr="00A7250A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「白書」の理解</w:t>
                      </w:r>
                      <w:r w:rsidRPr="00A7250A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と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課題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を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突破して技術士への</w:t>
                      </w:r>
                      <w:r w:rsidR="00436545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道</w:t>
                      </w:r>
                      <w:r w:rsidR="00436545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F53BA" w:rsidRDefault="00113895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試験では、専門知識やその応用能力を発揮して、論理的に文章を組み立て、課題の解決能力が問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うような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傾向に変わってきています。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必須課題では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白書</w:t>
                      </w:r>
                      <w:r w:rsidR="005328DA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(建設部門：国土交通白書)</w:t>
                      </w:r>
                      <w:r w:rsidR="00FA6128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を多用した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実践的に模擬試験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と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・添削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により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弱点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対策</w:t>
                      </w:r>
                      <w:r w:rsidR="00142D44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を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行い</w:t>
                      </w:r>
                      <w:r w:rsidR="00FA6128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000455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農業部門も</w:t>
                      </w:r>
                      <w:r w:rsidR="00000455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農業白書</w:t>
                      </w:r>
                      <w:r w:rsidR="00000455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による</w:t>
                      </w:r>
                      <w:r w:rsidR="00000455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政策を考慮します。</w:t>
                      </w:r>
                    </w:p>
                    <w:p w:rsidR="00CA4911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第二次</w:t>
                      </w:r>
                      <w:r w:rsidR="00194E7F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="00A8420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受講料50,000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テキスト料3,000円</w:t>
                      </w:r>
                    </w:p>
                    <w:p w:rsidR="00436545" w:rsidRDefault="00227FED" w:rsidP="00227FED">
                      <w:pPr>
                        <w:pStyle w:val="ac"/>
                        <w:numPr>
                          <w:ilvl w:val="0"/>
                          <w:numId w:val="10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②テキストによる要点レクチャー　③択一問題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と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要点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対策</w:t>
                      </w:r>
                      <w:r w:rsidR="009F6EE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（建設部門</w:t>
                      </w:r>
                      <w:r w:rsidR="009F6EEA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白書強化対策）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F53BA" w:rsidRPr="00436545" w:rsidRDefault="00227FED" w:rsidP="00436545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436545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Pr="00436545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436545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・評価・添削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課題解決問題の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</w:p>
                    <w:p w:rsidR="00436545" w:rsidRPr="00227FED" w:rsidRDefault="00227FED" w:rsidP="00227FED">
                      <w:pPr>
                        <w:spacing w:line="0" w:lineRule="atLeast"/>
                        <w:ind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7C442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評価による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弱点対策　⑦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⑧グループ面談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C5735F" w:rsidRDefault="00487299" w:rsidP="00083B70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9" w:history="1">
        <w:r w:rsidR="00E86398"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様式は巻末</w:t>
      </w:r>
      <w:r w:rsidR="005328DA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487299" w:rsidRDefault="00546854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 w:rsidR="006D6B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F53BA" w:rsidRDefault="00CC305C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</w:t>
      </w:r>
    </w:p>
    <w:p w:rsidR="00B56CEE" w:rsidRDefault="00B56CEE" w:rsidP="00083B70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6D4E55" w:rsidRDefault="00083B70" w:rsidP="00083B70">
      <w:pPr>
        <w:rPr>
          <w:rFonts w:ascii="ＭＳ Ｐゴシック" w:eastAsia="ＭＳ Ｐゴシック" w:hAnsi="ＭＳ Ｐゴシック"/>
          <w:color w:val="1F3864" w:themeColor="accent5" w:themeShade="80"/>
          <w:sz w:val="24"/>
          <w:szCs w:val="24"/>
        </w:rPr>
      </w:pPr>
      <w:r w:rsidRPr="0008488F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■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技術士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（</w:t>
      </w:r>
      <w:r w:rsidR="00EE0CFA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第二次</w:t>
      </w:r>
      <w:r w:rsidR="00B057F4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試験</w:t>
      </w:r>
      <w:r w:rsidR="006E3EEE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）</w:t>
      </w:r>
      <w:r w:rsidR="009310BD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教育</w:t>
      </w:r>
      <w:r w:rsidR="008348B4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研修</w:t>
      </w:r>
      <w:r w:rsidR="005C42AC" w:rsidRPr="0008488F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講座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FD69CD" w:rsidRDefault="00E86398" w:rsidP="009F53BA">
      <w:pPr>
        <w:rPr>
          <w:rFonts w:ascii="ＭＳ Ｐゴシック" w:eastAsia="ＭＳ Ｐゴシック" w:hAnsi="ＭＳ Ｐゴシック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sz w:val="20"/>
          <w:szCs w:val="20"/>
        </w:rPr>
        <w:t>受講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料</w:t>
      </w:r>
      <w:r w:rsidR="00C84AE2" w:rsidRPr="00A84200">
        <w:rPr>
          <w:rFonts w:ascii="ＭＳ Ｐゴシック" w:eastAsia="ＭＳ Ｐゴシック" w:hAnsi="ＭＳ Ｐゴシック" w:hint="eastAsia"/>
          <w:sz w:val="20"/>
          <w:szCs w:val="20"/>
        </w:rPr>
        <w:t>5</w:t>
      </w:r>
      <w:r w:rsidR="00791B5C" w:rsidRPr="00A84200">
        <w:rPr>
          <w:rFonts w:ascii="ＭＳ Ｐゴシック" w:eastAsia="ＭＳ Ｐゴシック" w:hAnsi="ＭＳ Ｐゴシック" w:hint="eastAsia"/>
          <w:sz w:val="20"/>
          <w:szCs w:val="20"/>
        </w:rPr>
        <w:t>0,000円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 xml:space="preserve">　但し過去に</w:t>
      </w:r>
      <w:r w:rsidRPr="00A84200">
        <w:rPr>
          <w:rFonts w:ascii="ＭＳ Ｐゴシック" w:eastAsia="ＭＳ Ｐゴシック" w:hAnsi="ＭＳ Ｐゴシック" w:hint="eastAsia"/>
          <w:sz w:val="20"/>
          <w:szCs w:val="20"/>
        </w:rPr>
        <w:t>同一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専門科目</w:t>
      </w:r>
      <w:r w:rsidR="00AE3EEA" w:rsidRPr="00A84200">
        <w:rPr>
          <w:rFonts w:ascii="ＭＳ Ｐゴシック" w:eastAsia="ＭＳ Ｐゴシック" w:hAnsi="ＭＳ Ｐゴシック" w:hint="eastAsia"/>
          <w:sz w:val="20"/>
          <w:szCs w:val="20"/>
        </w:rPr>
        <w:t>受講者</w:t>
      </w:r>
      <w:r w:rsidR="00E365AB" w:rsidRPr="00A84200">
        <w:rPr>
          <w:rFonts w:ascii="ＭＳ Ｐゴシック" w:eastAsia="ＭＳ Ｐゴシック" w:hAnsi="ＭＳ Ｐゴシック" w:hint="eastAsia"/>
          <w:sz w:val="20"/>
          <w:szCs w:val="20"/>
        </w:rPr>
        <w:t>は　40,000円</w:t>
      </w:r>
      <w:r w:rsidR="009F53BA" w:rsidRPr="00A84200">
        <w:rPr>
          <w:rFonts w:ascii="ＭＳ Ｐゴシック" w:eastAsia="ＭＳ Ｐゴシック" w:hAnsi="ＭＳ Ｐゴシック" w:hint="eastAsia"/>
          <w:sz w:val="20"/>
          <w:szCs w:val="20"/>
        </w:rPr>
        <w:t>とする</w:t>
      </w:r>
      <w:r w:rsidR="00A70D10">
        <w:rPr>
          <w:rFonts w:ascii="ＭＳ Ｐゴシック" w:eastAsia="ＭＳ Ｐゴシック" w:hAnsi="ＭＳ Ｐゴシック" w:hint="eastAsia"/>
          <w:sz w:val="20"/>
          <w:szCs w:val="20"/>
        </w:rPr>
        <w:t xml:space="preserve">　テキスト料　3,000円</w:t>
      </w:r>
    </w:p>
    <w:p w:rsidR="00B56CEE" w:rsidRPr="00A84200" w:rsidRDefault="00B56CEE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C320C" wp14:editId="6568E600">
                <wp:simplePos x="0" y="0"/>
                <wp:positionH relativeFrom="column">
                  <wp:posOffset>382270</wp:posOffset>
                </wp:positionH>
                <wp:positionV relativeFrom="paragraph">
                  <wp:posOffset>226060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8C320C" id="テキスト ボックス 5" o:spid="_x0000_s1028" type="#_x0000_t202" style="position:absolute;left:0;text-align:left;margin-left:30.1pt;margin-top:17.8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BE&#10;2fIk4QAAAAkBAAAPAAAAZHJzL2Rvd25yZXYueG1sTI9PS8NAFMTvgt9heYI3u9vUpBrzUkTsQZCC&#10;bbEeN8kzG9w/MbtNo5/e9aTHYYaZ3xSryWg20uA7ZxHmMwGMbO2azrYI+9366gaYD9I2UjtLCF/k&#10;YVWenxUyb9zJvtC4DS2LJdbnEkGF0Oec+1qRkX7merLRe3eDkSHKoeXNIE+x3GieCJFxIzsbF5Ts&#10;6UFR/bE9GoTn18Pn43rzJg5U6S4d9VI9fVeIlxfT/R2wQFP4C8MvfkSHMjJV7mgbzzRCJpKYRFik&#10;GbDo3y7FHFiFkCyuU+Blwf8/KH8AAAD//wMAUEsBAi0AFAAGAAgAAAAhALaDOJL+AAAA4QEAABMA&#10;AAAAAAAAAAAAAAAAAAAAAFtDb250ZW50X1R5cGVzXS54bWxQSwECLQAUAAYACAAAACEAOP0h/9YA&#10;AACUAQAACwAAAAAAAAAAAAAAAAAvAQAAX3JlbHMvLnJlbHNQSwECLQAUAAYACAAAACEANArq9rYC&#10;AACjBQAADgAAAAAAAAAAAAAAAAAuAgAAZHJzL2Uyb0RvYy54bWxQSwECLQAUAAYACAAAACEARNny&#10;JOEAAAAJAQAADwAAAAAAAAAAAAAAAAAQBQAAZHJzL2Rvd25yZXYueG1sUEsFBgAAAAAEAAQA8wAA&#10;AB4GAAAAAA=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４月　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願書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経歴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指導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</w:t>
      </w:r>
      <w:r w:rsidR="003928A0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テキストによる基本レクチャー/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問題対策及び白書対策　（択一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簡易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）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５月　　専門・応用問題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(Ⅱ)対策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/専門問題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添削/弱点指導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６月　　課題解決問題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(Ⅲ)対策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：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課題解決問題及び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/課題解決問題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評価・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添削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/弱点指導</w:t>
      </w:r>
    </w:p>
    <w:p w:rsidR="00CB2AE2" w:rsidRPr="00CB2AE2" w:rsidRDefault="00CB2AE2" w:rsidP="00B56CEE">
      <w:pPr>
        <w:ind w:firstLineChars="450" w:firstLine="813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７月　　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専門（Ⅱ）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</w:t>
      </w:r>
      <w:r w:rsidR="00F24CB2">
        <w:rPr>
          <w:rFonts w:ascii="ＭＳ Ｐゴシック" w:eastAsia="ＭＳ Ｐゴシック" w:hAnsi="ＭＳ Ｐゴシック" w:hint="eastAsia"/>
          <w:b w:val="0"/>
          <w:sz w:val="20"/>
          <w:szCs w:val="20"/>
        </w:rPr>
        <w:t>課題解決（Ⅲ）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・択一</w:t>
      </w:r>
      <w:r w:rsid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</w:t>
      </w:r>
      <w:r w:rsidR="00EA3099"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</w:t>
      </w:r>
      <w:r w:rsidR="009F53BA">
        <w:rPr>
          <w:rFonts w:ascii="ＭＳ Ｐゴシック" w:eastAsia="ＭＳ Ｐゴシック" w:hAnsi="ＭＳ Ｐゴシック" w:hint="eastAsia"/>
          <w:b w:val="0"/>
          <w:sz w:val="20"/>
          <w:szCs w:val="20"/>
        </w:rPr>
        <w:t>/評価</w:t>
      </w: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6D4E55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</w:t>
      </w:r>
      <w:r w:rsidR="00646A1B">
        <w:rPr>
          <w:rFonts w:ascii="ＭＳ Ｐゴシック" w:eastAsia="ＭＳ Ｐゴシック" w:hAnsi="ＭＳ Ｐゴシック" w:hint="eastAsia"/>
          <w:b w:val="0"/>
          <w:sz w:val="22"/>
          <w:szCs w:val="22"/>
        </w:rPr>
        <w:t>札幌商工会議所　　（7月：かでる27）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EE0CFA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平成27年4月19日(日)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15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〜15：</w:t>
            </w:r>
            <w:r w:rsidR="00F1141F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45</w:t>
            </w:r>
          </w:p>
        </w:tc>
        <w:tc>
          <w:tcPr>
            <w:tcW w:w="3938" w:type="dxa"/>
          </w:tcPr>
          <w:p w:rsidR="00A1079D" w:rsidRPr="00DB0FB7" w:rsidRDefault="00EA3099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10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9310BD" w:rsidP="00646A1B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平成27年6月</w:t>
            </w:r>
            <w:r w:rsidR="00646A1B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7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9310BD" w:rsidP="00F1141F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 w:rsidR="002F14E4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5日(日)　9：15〜15：45</w:t>
            </w:r>
          </w:p>
        </w:tc>
        <w:tc>
          <w:tcPr>
            <w:tcW w:w="3938" w:type="dxa"/>
          </w:tcPr>
          <w:p w:rsidR="00A1079D" w:rsidRPr="00DB0FB7" w:rsidRDefault="006D4E55" w:rsidP="00DB0FB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 w:rsid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EA3099" w:rsidRPr="00DB0FB7" w:rsidRDefault="00EA3099" w:rsidP="00CB2AE2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56CEE" w:rsidRPr="00B56CEE" w:rsidRDefault="00B56CEE" w:rsidP="00B210D7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　　　　　　　　　　　　　　　　　　　　　　　　　　　　　　　　　　</w:t>
      </w:r>
      <w:r w:rsidR="00107513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　　　　</w:t>
      </w:r>
      <w:r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案内変更</w:t>
      </w:r>
    </w:p>
    <w:p w:rsidR="00BA0921" w:rsidRDefault="00BA0921" w:rsidP="00B56CEE">
      <w:pPr>
        <w:rPr>
          <w:rFonts w:ascii="ＭＳ Ｐゴシック" w:eastAsia="ＭＳ Ｐゴシック" w:hAnsi="ＭＳ Ｐゴシック"/>
          <w:b w:val="0"/>
          <w:color w:val="323E4F" w:themeColor="text2" w:themeShade="BF"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color w:val="323E4F" w:themeColor="text2" w:themeShade="BF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8D1EA85" wp14:editId="481EA1FE">
                <wp:simplePos x="0" y="0"/>
                <wp:positionH relativeFrom="column">
                  <wp:posOffset>6985</wp:posOffset>
                </wp:positionH>
                <wp:positionV relativeFrom="paragraph">
                  <wp:posOffset>-3176</wp:posOffset>
                </wp:positionV>
                <wp:extent cx="6191250" cy="1967865"/>
                <wp:effectExtent l="0" t="0" r="19050" b="1333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96786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51340" id="角丸四角形 7" o:spid="_x0000_s1026" style="position:absolute;left:0;text-align:left;margin-left:.55pt;margin-top:-.25pt;width:487.5pt;height:154.95pt;z-index:251666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S14ngIAAGEFAAAOAAAAZHJzL2Uyb0RvYy54bWysVMFO3DAQvVfqP1i+lyQrdhcismgFoqqE&#10;AAEVZ+PYJJLjcW3vZref0Su3XvoLXPo3RepndOxksytAPVTNwRl7Zt7MPM/46HjVKLIU1tWgC5rt&#10;pZQIzaGs9UNBP9+efTigxHmmS6ZAi4KuhaPHs/fvjlqTixFUoEphCYJol7emoJX3Jk8SxyvRMLcH&#10;RmhUSrAN87i1D0lpWYvojUpGaTpJWrClscCFc3h62inpLOJLKbi/lNIJT1RBMTcfVxvX+7AmsyOW&#10;P1hmqpr3abB/yKJhtcagA9Qp84wsbP0Kqqm5BQfS73FoEpCy5iLWgNVk6YtqbipmRKwFyXFmoMn9&#10;P1h+sbyypC4LOqVEswav6PePb7+enp4fH1F4/vmdTANJrXE52t6YK9vvHIqh4pW0TfhjLWQViV0P&#10;xIqVJxwPJ9lhNhoj/xx12eFkejAZB9Rk626s8x8FNCQIBbWw0OU1Xl9klS3Pne/sN3YhpIazWik8&#10;Z7nSpA3QKUYJhiHfLsMo+bUSndm1kFgu5jSKyLHRxImyZMmwRRjnQvusU1WsFN3xOMWvT3jwiOkr&#10;jYABWWImA3YPEJr4NXZXR28fXEXs08E5/VtinfPgESOD9oNzU2uwbwEorKqP3NlvSOqoCSzdQ7nG&#10;ZrDQTYkz/KzGyzhnzl8xi2OBF4ij7i9xkQqQb+glSiqwX986D/bYrailpMUxK6j7smBWUKI+aezj&#10;w2x/P8xl3OyPpyPc2F3N/a5GL5oTwGvK8FExPIrB3quNKC00d/gizENUVDHNMXZBubebzYnvxh/f&#10;FC7m82iGs2iYP9c3hgfwwGros9vVHbOm70iPzXwBm5Fk+Yue7GyDp4b5woOsY8Nuee35xjmOjdO/&#10;OeGh2N1Hq+3LOPsDAAD//wMAUEsDBBQABgAIAAAAIQBj+3Yu3QAAAAcBAAAPAAAAZHJzL2Rvd25y&#10;ZXYueG1sTI7LTsMwFET3SPyDdZHYtXZ49BHiVAjUDY9FA6pYOrGJI+LryHba0K/nsoLl0YxmTrGZ&#10;XM8OJsTOo4RsLoAZbLzusJXw/radrYDFpFCr3qOR8G0ibMrzs0Ll2h9xZw5VahmNYMyVBJvSkHMe&#10;G2ucinM/GKTs0wenEmFouQ7qSOOu51dCLLhTHdKDVYN5sKb5qkYnYXh9VPWHfcn2p+fd06kSYavH&#10;pZSXF9P9HbBkpvRXhl99UoeSnGo/oo6sJ86oKGF2C4zS9XJBXEu4Fusb4GXB//uXPwAAAP//AwBQ&#10;SwECLQAUAAYACAAAACEAtoM4kv4AAADhAQAAEwAAAAAAAAAAAAAAAAAAAAAAW0NvbnRlbnRfVHlw&#10;ZXNdLnhtbFBLAQItABQABgAIAAAAIQA4/SH/1gAAAJQBAAALAAAAAAAAAAAAAAAAAC8BAABfcmVs&#10;cy8ucmVsc1BLAQItABQABgAIAAAAIQD12S14ngIAAGEFAAAOAAAAAAAAAAAAAAAAAC4CAABkcnMv&#10;ZTJvRG9jLnhtbFBLAQItABQABgAIAAAAIQBj+3Yu3QAAAAcBAAAPAAAAAAAAAAAAAAAAAPgEAABk&#10;cnMvZG93bnJldi54bWxQSwUGAAAAAAQABADzAAAAAgYAAAAA&#10;" filled="f" strokecolor="#1f4d78 [1604]" strokeweight="1.5pt">
                <v:stroke joinstyle="miter"/>
              </v:roundrect>
            </w:pict>
          </mc:Fallback>
        </mc:AlternateContent>
      </w:r>
      <w:r w:rsidR="00B56CEE" w:rsidRPr="00B56CEE">
        <w:rPr>
          <w:rFonts w:ascii="ＭＳ Ｐゴシック" w:eastAsia="ＭＳ Ｐゴシック" w:hAnsi="ＭＳ Ｐゴシック" w:hint="eastAsia"/>
          <w:b w:val="0"/>
          <w:color w:val="323E4F" w:themeColor="text2" w:themeShade="BF"/>
          <w:sz w:val="22"/>
          <w:szCs w:val="22"/>
        </w:rPr>
        <w:t xml:space="preserve">　　　　　　　　　　　　　　</w:t>
      </w:r>
    </w:p>
    <w:p w:rsidR="00B210D7" w:rsidRPr="00BE03D0" w:rsidRDefault="00B210D7" w:rsidP="00BA0921">
      <w:pPr>
        <w:ind w:firstLineChars="400" w:firstLine="1529"/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</w:pP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平成2</w:t>
      </w:r>
      <w:r w:rsidRPr="00C5735F">
        <w:rPr>
          <w:rFonts w:ascii="HGP創英角ｺﾞｼｯｸUB" w:eastAsia="HGP創英角ｺﾞｼｯｸUB"/>
          <w:color w:val="1F4E79" w:themeColor="accent1" w:themeShade="80"/>
          <w:sz w:val="40"/>
          <w:szCs w:val="40"/>
        </w:rPr>
        <w:t>7</w:t>
      </w:r>
      <w:r w:rsidRPr="00C5735F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 xml:space="preserve">年度　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RCCM</w:t>
      </w:r>
      <w:r w:rsidR="00E23E9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試験</w:t>
      </w:r>
      <w:r w:rsidR="00BA0921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対策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講座(</w:t>
      </w:r>
      <w:r w:rsidR="00B54860"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札幌</w:t>
      </w:r>
      <w:r>
        <w:rPr>
          <w:rFonts w:ascii="HGP創英角ｺﾞｼｯｸUB" w:eastAsia="HGP創英角ｺﾞｼｯｸUB" w:hint="eastAsia"/>
          <w:color w:val="1F4E79" w:themeColor="accent1" w:themeShade="80"/>
          <w:sz w:val="40"/>
          <w:szCs w:val="40"/>
        </w:rPr>
        <w:t>)</w:t>
      </w:r>
    </w:p>
    <w:p w:rsidR="00BA0921" w:rsidRDefault="00BA0921" w:rsidP="00E23E91">
      <w:pPr>
        <w:ind w:firstLineChars="900" w:firstLine="2348"/>
        <w:rPr>
          <w:rFonts w:ascii="ＤＦＧ太丸ゴシック体N" w:eastAsia="ＤＦＧ太丸ゴシック体N" w:hAnsi="ＤＦＧ太丸ゴシック体N"/>
          <w:color w:val="1F4E79" w:themeColor="accent1" w:themeShade="80"/>
          <w:sz w:val="28"/>
          <w:szCs w:val="28"/>
        </w:rPr>
      </w:pPr>
    </w:p>
    <w:p w:rsidR="00B210D7" w:rsidRPr="00BA0921" w:rsidRDefault="00B210D7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主催：一般社団法人　技術士リングネット</w:t>
      </w:r>
    </w:p>
    <w:p w:rsidR="00BA0921" w:rsidRPr="00BA0921" w:rsidRDefault="00BA0921" w:rsidP="00BA0921">
      <w:pPr>
        <w:ind w:firstLineChars="1000" w:firstLine="2606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>共催：札樽地区測量設計協会</w:t>
      </w:r>
    </w:p>
    <w:p w:rsidR="00BA0921" w:rsidRPr="00BA0921" w:rsidRDefault="00BA0921" w:rsidP="00E23E91">
      <w:pPr>
        <w:ind w:firstLineChars="900" w:firstLine="2345"/>
        <w:rPr>
          <w:rFonts w:ascii="ＤＦＧ太丸ゴシック体N" w:eastAsia="ＤＦＧ太丸ゴシック体N" w:hAnsi="ＤＦＧ太丸ゴシック体N"/>
          <w:b w:val="0"/>
          <w:color w:val="1F4E79" w:themeColor="accent1" w:themeShade="80"/>
          <w:sz w:val="28"/>
          <w:szCs w:val="28"/>
        </w:rPr>
      </w:pPr>
      <w:r w:rsidRPr="00BA0921">
        <w:rPr>
          <w:rFonts w:ascii="ＤＦＧ太丸ゴシック体N" w:eastAsia="ＤＦＧ太丸ゴシック体N" w:hAnsi="ＤＦＧ太丸ゴシック体N" w:hint="eastAsia"/>
          <w:b w:val="0"/>
          <w:color w:val="1F4E79" w:themeColor="accent1" w:themeShade="80"/>
          <w:sz w:val="28"/>
          <w:szCs w:val="28"/>
        </w:rPr>
        <w:t xml:space="preserve">　　　</w:t>
      </w:r>
    </w:p>
    <w:p w:rsidR="00B210D7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A0921" w:rsidRDefault="00BA0921" w:rsidP="00B210D7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  <w:color w:val="1F4E79" w:themeColor="accent1" w:themeShade="8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B582BE" wp14:editId="55658512">
                <wp:simplePos x="0" y="0"/>
                <wp:positionH relativeFrom="margin">
                  <wp:posOffset>52070</wp:posOffset>
                </wp:positionH>
                <wp:positionV relativeFrom="paragraph">
                  <wp:posOffset>175895</wp:posOffset>
                </wp:positionV>
                <wp:extent cx="6311900" cy="1831975"/>
                <wp:effectExtent l="0" t="0" r="12700" b="158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0" cy="1831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Pr="00B56CEE" w:rsidRDefault="00BA0921" w:rsidP="00B210D7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sz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582BE" id="テキスト ボックス 10" o:spid="_x0000_s1029" type="#_x0000_t202" style="position:absolute;left:0;text-align:left;margin-left:4.1pt;margin-top:13.85pt;width:497pt;height:144.2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xyagIAAKIEAAAOAAAAZHJzL2Uyb0RvYy54bWysVM1u2zAMvg/YOwi6r47b9C+oU2QpMgwo&#10;2gLt0LMiy40xWdIkJXZ2bIBiD7FXGHbe8/hF9kmO26DbadhFJsWPpPiR9Nl5U0myEtaVWmU03RtQ&#10;IhTXeakeMvrpbvbuhBLnmcqZ1EpkdC0cPR+/fXNWm5HY1wstc2EJgig3qk1GF96bUZI4vhAVc3va&#10;CAVjoW3FPFT7kOSW1YheyWR/MDhKam1zYzUXzuH2ojPScYxfFIL766JwwhOZUbzNx9PGcx7OZHzG&#10;Rg+WmUXJt89g//CKipUKSZ9DXTDPyNKWf4SqSm6104Xf47pKdFGUXMQaUE06eFXN7YIZEWsBOc48&#10;0+T+X1h+tbqxpMzRO9CjWIUetZun9vFH+/ir3Xwj7eZ7u9m0jz+hE2BAWG3cCH63Bp6+ea8bOPf3&#10;DpeBh6awVfiiQgI7Yq+f6RaNJxyXRwdpejqAicOWnhykp8eHIU7y4m6s8x+ErkgQMmrRz0gzW106&#10;30F7SMim9KyUMvZUKlKHFIeD6OC0LPNgDLDgMpWWrBimYi4Z/7xNu4PCI6QKYBGnaJsulN6VGCTf&#10;zJvI3UFf/lzna7BidTdozvBZiWSXzPkbZjFZqBbb4q9xFFLjhXorUbLQ9uvf7gMeDYeVkhqTmlH3&#10;ZcmsoER+VBiF03Q4RFgfleHh8T4Uu2uZ71rUsppqlJ1iLw2PYsB72YuF1dU9lmoSssLEFEfujPpe&#10;nPpuf7CUXEwmEYRhNsxfqlvDQ+ie5LvmnlmzbZ5H3690P9Ns9KqHHbbr4mTpdVHGBgeeO1YxGEHB&#10;IsQR2S5t2LRdPaJefi3j3wAAAP//AwBQSwMEFAAGAAgAAAAhAOMx0uLgAAAACQEAAA8AAABkcnMv&#10;ZG93bnJldi54bWxMj81OwzAQhO9IvIO1SNyoXSOaKs2mQogekBASBVGOTrKNI/wTYjcNPD3uiR5n&#10;ZzTzbbGerGEjDaHzDmE+E8DI1b7pXIvw/ra5WQILUblGGe8I4YcCrMvLi0LljT+6Vxq3sWWpxIVc&#10;IegY+5zzUGuyKsx8Ty55ez9YFZMcWt4M6pjKreFSiAW3qnNpQaueHjTVX9uDRXj+2H0/bl4+xY4q&#10;092NJtNPvxXi9dV0vwIWaYr/YTjhJ3QoE1PlD64JzCAsZQoiyCwDdrKFkOlSIdzOFxJ4WfDzD8o/&#10;AAAA//8DAFBLAQItABQABgAIAAAAIQC2gziS/gAAAOEBAAATAAAAAAAAAAAAAAAAAAAAAABbQ29u&#10;dGVudF9UeXBlc10ueG1sUEsBAi0AFAAGAAgAAAAhADj9If/WAAAAlAEAAAsAAAAAAAAAAAAAAAAA&#10;LwEAAF9yZWxzLy5yZWxzUEsBAi0AFAAGAAgAAAAhAPeLHHJqAgAAogQAAA4AAAAAAAAAAAAAAAAA&#10;LgIAAGRycy9lMm9Eb2MueG1sUEsBAi0AFAAGAAgAAAAhAOMx0uLgAAAACQEAAA8AAAAAAAAAAAAA&#10;AAAAxAQAAGRycy9kb3ducmV2LnhtbFBLBQYAAAAABAAEAPMAAADRBQAAAAA=&#10;" filled="f" strokeweight=".5pt">
                <v:textbox>
                  <w:txbxContent>
                    <w:p w:rsidR="00B210D7" w:rsidRPr="00B56CEE" w:rsidRDefault="00BA0921" w:rsidP="00B210D7">
                      <w:pPr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 xml:space="preserve">　</w:t>
                      </w:r>
                      <w:r>
                        <w:rPr>
                          <w:sz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10D7" w:rsidRPr="006B393C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</w:rPr>
      </w:pPr>
      <w:r>
        <w:rPr>
          <w:rFonts w:ascii="ＭＳ Ｐゴシック" w:eastAsia="ＭＳ Ｐゴシック" w:hAnsi="ＭＳ Ｐゴシック" w:hint="eastAsia"/>
        </w:rPr>
        <w:t>建設</w:t>
      </w:r>
      <w:r w:rsidRPr="006D617B">
        <w:rPr>
          <w:rFonts w:ascii="ＭＳ Ｐゴシック" w:eastAsia="ＭＳ Ｐゴシック" w:hAnsi="ＭＳ Ｐゴシック" w:hint="eastAsia"/>
        </w:rPr>
        <w:t>コンサルタント技術と業務管理を即したRCCM支援</w:t>
      </w:r>
    </w:p>
    <w:p w:rsidR="00B210D7" w:rsidRPr="006D617B" w:rsidRDefault="00B210D7" w:rsidP="00B210D7">
      <w:pPr>
        <w:jc w:val="center"/>
        <w:rPr>
          <w:rFonts w:ascii="ＭＳ Ｐゴシック" w:eastAsia="ＭＳ Ｐゴシック" w:hAnsi="ＭＳ Ｐゴシック"/>
          <w:color w:val="1F4E79" w:themeColor="accent1" w:themeShade="80"/>
          <w:sz w:val="24"/>
          <w:szCs w:val="24"/>
          <w:u w:val="single"/>
        </w:rPr>
      </w:pPr>
    </w:p>
    <w:p w:rsidR="00B210D7" w:rsidRPr="00D75EC7" w:rsidRDefault="00B210D7" w:rsidP="00BA0921">
      <w:pPr>
        <w:spacing w:line="0" w:lineRule="atLeast"/>
        <w:ind w:firstLineChars="600" w:firstLine="1084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建設コンサルタンツ技術者のRCCM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取得に向けた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技術レベルテストとグループ討論</w:t>
      </w:r>
      <w:r w:rsidR="00B56CEE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研修</w:t>
      </w:r>
      <w:r w:rsidRPr="002536CB"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を行う</w:t>
      </w:r>
      <w:r>
        <w:rPr>
          <w:rFonts w:asciiTheme="majorEastAsia" w:eastAsiaTheme="majorEastAsia" w:hAnsiTheme="majorEastAsia" w:cs="Segoe UI Symbol" w:hint="eastAsia"/>
          <w:b w:val="0"/>
          <w:sz w:val="20"/>
          <w:szCs w:val="20"/>
        </w:rPr>
        <w:t>。</w:t>
      </w:r>
    </w:p>
    <w:p w:rsidR="00B210D7" w:rsidRPr="00D75EC7" w:rsidRDefault="00B210D7" w:rsidP="00B210D7">
      <w:pPr>
        <w:spacing w:line="0" w:lineRule="atLeast"/>
        <w:rPr>
          <w:rFonts w:asciiTheme="majorEastAsia" w:eastAsiaTheme="majorEastAsia" w:hAnsiTheme="majorEastAsia"/>
          <w:b w:val="0"/>
          <w:color w:val="000000" w:themeColor="text1"/>
          <w:sz w:val="20"/>
          <w:szCs w:val="20"/>
        </w:rPr>
      </w:pPr>
    </w:p>
    <w:p w:rsidR="00B210D7" w:rsidRDefault="00BA0921" w:rsidP="00BA0921">
      <w:pPr>
        <w:pStyle w:val="ac"/>
        <w:spacing w:line="0" w:lineRule="atLeast"/>
        <w:ind w:leftChars="0" w:left="360" w:firstLineChars="100" w:firstLine="22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>RCCM教育研修</w:t>
      </w:r>
      <w:r w:rsidR="00B210D7">
        <w:rPr>
          <w:rFonts w:ascii="ＭＳ Ｐゴシック" w:eastAsia="ＭＳ Ｐゴシック" w:hAnsi="ＭＳ Ｐゴシック"/>
          <w:sz w:val="24"/>
          <w:szCs w:val="24"/>
        </w:rPr>
        <w:t>講座</w:t>
      </w:r>
      <w:r w:rsidR="00B210D7">
        <w:rPr>
          <w:rFonts w:ascii="ＭＳ Ｐゴシック" w:eastAsia="ＭＳ Ｐゴシック" w:hAnsi="ＭＳ Ｐゴシック" w:hint="eastAsia"/>
          <w:sz w:val="24"/>
          <w:szCs w:val="24"/>
        </w:rPr>
        <w:t xml:space="preserve">(7月〜10月)　受講料25,000円　</w:t>
      </w:r>
    </w:p>
    <w:p w:rsidR="00BA0921" w:rsidRDefault="00BA0921" w:rsidP="00BA0921">
      <w:pPr>
        <w:pStyle w:val="ac"/>
        <w:spacing w:line="0" w:lineRule="atLeast"/>
        <w:ind w:leftChars="0" w:left="378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A0921" w:rsidP="00BA0921">
      <w:pPr>
        <w:pStyle w:val="ac"/>
        <w:spacing w:line="0" w:lineRule="atLeast"/>
        <w:ind w:leftChars="0" w:left="378" w:firstLineChars="300" w:firstLine="542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経験論文添削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②テキストによる要点レクチャー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②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択一問題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（基礎・適性・専門）模擬試験</w:t>
      </w:r>
      <w:r w:rsidR="00B210D7"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　</w:t>
      </w:r>
      <w:r w:rsidR="00B210D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③</w:t>
      </w:r>
      <w:r w:rsidR="00B210D7"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論文問題模擬試験</w:t>
      </w:r>
    </w:p>
    <w:p w:rsidR="00B210D7" w:rsidRPr="007C4427" w:rsidRDefault="00B210D7" w:rsidP="00BA0921">
      <w:pPr>
        <w:pStyle w:val="ac"/>
        <w:spacing w:line="0" w:lineRule="atLeast"/>
        <w:ind w:leftChars="0" w:left="378" w:firstLineChars="400" w:firstLine="722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（体験論文・一般論文）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④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 xml:space="preserve">弱点対策　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⑤模擬試験受験</w:t>
      </w:r>
      <w:r w:rsidRPr="007C4427">
        <w:rPr>
          <w:rFonts w:ascii="ＭＳ Ｐゴシック" w:eastAsia="ＭＳ Ｐゴシック" w:hAnsi="ＭＳ Ｐゴシック"/>
          <w:b w:val="0"/>
          <w:sz w:val="20"/>
          <w:szCs w:val="20"/>
        </w:rPr>
        <w:t>評価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・添削</w:t>
      </w:r>
      <w:r w:rsidRPr="007C4427">
        <w:rPr>
          <w:rFonts w:ascii="ＭＳ Ｐゴシック" w:eastAsia="ＭＳ Ｐゴシック" w:hAnsi="ＭＳ Ｐゴシック" w:hint="eastAsia"/>
          <w:b w:val="0"/>
          <w:sz w:val="20"/>
          <w:szCs w:val="20"/>
        </w:rPr>
        <w:t>及び指導</w:t>
      </w:r>
    </w:p>
    <w:p w:rsidR="00B210D7" w:rsidRPr="008348B4" w:rsidRDefault="00B210D7" w:rsidP="00B210D7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B56CEE" w:rsidRDefault="00B56CEE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</w:p>
    <w:p w:rsidR="00B210D7" w:rsidRDefault="00B210D7" w:rsidP="00B210D7">
      <w:pPr>
        <w:ind w:firstLineChars="100" w:firstLine="201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947155">
        <w:rPr>
          <w:rFonts w:asciiTheme="majorEastAsia" w:eastAsiaTheme="majorEastAsia" w:hAnsiTheme="majorEastAsia" w:hint="eastAsia"/>
          <w:color w:val="000000" w:themeColor="text1"/>
          <w:sz w:val="20"/>
          <w:szCs w:val="20"/>
        </w:rPr>
        <w:t xml:space="preserve">　</w:t>
      </w:r>
      <w:hyperlink r:id="rId10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http://www.pe-ringnet.or.jp</w:t>
        </w:r>
      </w:hyperlink>
      <w:r w:rsidRPr="00FA612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1" w:history="1">
        <w:r w:rsidRPr="00947155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</w:p>
    <w:p w:rsidR="00B210D7" w:rsidRPr="00546854" w:rsidRDefault="00B210D7" w:rsidP="00B210D7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受講部門など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をお知らせください。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　　　　　　　　　　　</w:t>
      </w:r>
    </w:p>
    <w:p w:rsidR="00B210D7" w:rsidRDefault="00B210D7" w:rsidP="00B210D7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B210D7" w:rsidRPr="006967FB" w:rsidRDefault="00B210D7" w:rsidP="00B210D7">
      <w:pPr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sz w:val="24"/>
          <w:szCs w:val="24"/>
          <w:bdr w:val="single" w:sz="4" w:space="0" w:color="auto"/>
        </w:rPr>
        <w:t>RCCM教育研修講座</w:t>
      </w:r>
      <w:r w:rsidRPr="006967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受講料2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5</w: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 xml:space="preserve">,000円　</w:t>
      </w:r>
    </w:p>
    <w:p w:rsidR="00B210D7" w:rsidRPr="006967FB" w:rsidRDefault="00B210D7" w:rsidP="00B210D7">
      <w:pPr>
        <w:ind w:firstLineChars="100" w:firstLine="181"/>
        <w:rPr>
          <w:rFonts w:ascii="ＭＳ Ｐゴシック" w:eastAsia="ＭＳ Ｐゴシック" w:hAnsi="ＭＳ Ｐゴシック"/>
          <w:sz w:val="21"/>
          <w:szCs w:val="21"/>
        </w:rPr>
      </w:pPr>
      <w:r w:rsidRPr="006967FB">
        <w:rPr>
          <w:rFonts w:ascii="ＭＳ Ｐゴシック" w:eastAsia="ＭＳ Ｐゴシック" w:hAnsi="ＭＳ Ｐゴシック" w:hint="eastAsia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673D364" wp14:editId="74816E1B">
                <wp:simplePos x="0" y="0"/>
                <wp:positionH relativeFrom="margin">
                  <wp:posOffset>-6350</wp:posOffset>
                </wp:positionH>
                <wp:positionV relativeFrom="paragraph">
                  <wp:posOffset>275590</wp:posOffset>
                </wp:positionV>
                <wp:extent cx="5199380" cy="1122680"/>
                <wp:effectExtent l="0" t="0" r="20320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9380" cy="11226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210D7" w:rsidRDefault="00B210D7" w:rsidP="00B21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73D364" id="テキスト ボックス 8" o:spid="_x0000_s1030" type="#_x0000_t202" style="position:absolute;left:0;text-align:left;margin-left:-.5pt;margin-top:21.7pt;width:409.4pt;height:88.4pt;z-index:251665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HJagIAAKAEAAAOAAAAZHJzL2Uyb0RvYy54bWysVEtu2zAQ3RfoHQjua1mOnTqC5cBNkKJA&#10;kARIiqxpioqEUhyWpC2lyxgoeoheoei659FFOqQkx0i7KrqhZjg/zps3Wpw2lSRbYWwJKqXxaEyJ&#10;UByyUj2k9OPdxZs5JdYxlTEJSqT0UVh6unz9alHrREygAJkJQzCJskmtU1o4p5MosrwQFbMj0EKh&#10;MQdTMYeqeYgyw2rMXsloMh4fRzWYTBvgwlq8Pe+MdBny57ng7jrPrXBEphTf5sJpwrn2Z7RcsOTB&#10;MF2UvH8G+4dXVKxUWHSf6pw5Rjam/CNVVXIDFnI34lBFkOclF6EH7CYev+jmtmBahF4QHKv3MNn/&#10;l5ZfbW8MKbOU4qAUq3BE7e5r+/SjffrV7r6Rdve93e3ap5+ok7mHq9Y2wahbjXGueQcNjn24t3jp&#10;UWhyU/kv9kfQjsA/7sEWjSMcL2fxycnRHE0cbXE8mRyjgvmj53BtrHsvoCJeSKnBaQaQ2fbSus51&#10;cPHVFFyUUoaJSkXqlB4fzcYhwIIsM2/0bj7kTBqyZciJtWT8U1/2wAsfIZV3FoFDfTnfeteil1yz&#10;bgJy06H9NWSPiIqBjmZW84sSi10y626YQV5ht7gr7hqPXAK+EHqJkgLMl7/de38cN1opqZGnKbWf&#10;N8wISuQHhUQ4iadTT+ygTGdvJ6iYQ8v60KI21Rlg2zFupeZB9P5ODmJuoLrHlVr5qmhiimPtlLpB&#10;PHPd9uBKcrFaBSeksmbuUt1q7lMPIN8198zofngO534FA6NZ8mKGnW83xdXGQV6GAXucO1SRGF7B&#10;NQgU6VfW79mhHryefyzL3wAAAP//AwBQSwMEFAAGAAgAAAAhAJS2vTHhAAAACQEAAA8AAABkcnMv&#10;ZG93bnJldi54bWxMj8FOwzAQRO9I/IO1SNxaO6HQKsSpEKIHJIREQW2PTrzEEfY6xG4a+HrMCY6r&#10;Wc28V64nZ9mIQ+g8ScjmAhhS43VHrYS3181sBSxERVpZTyjhCwOsq/OzUhXan+gFx21sWSqhUCgJ&#10;Jsa+4Dw0Bp0Kc98jpezdD07FdA4t14M6pXJneS7EDXeqo7RgVI/3BpuP7dFJeNrtPx82zwexx9p2&#10;16NdmsfvWsrLi+nuFljEKf49wy9+QocqMdX+SDowK2GWJZUoYXG1AJbyVbZMKrWEPBc58Krk/w2q&#10;HwAAAP//AwBQSwECLQAUAAYACAAAACEAtoM4kv4AAADhAQAAEwAAAAAAAAAAAAAAAAAAAAAAW0Nv&#10;bnRlbnRfVHlwZXNdLnhtbFBLAQItABQABgAIAAAAIQA4/SH/1gAAAJQBAAALAAAAAAAAAAAAAAAA&#10;AC8BAABfcmVscy8ucmVsc1BLAQItABQABgAIAAAAIQD+1RHJagIAAKAEAAAOAAAAAAAAAAAAAAAA&#10;AC4CAABkcnMvZTJvRG9jLnhtbFBLAQItABQABgAIAAAAIQCUtr0x4QAAAAkBAAAPAAAAAAAAAAAA&#10;AAAAAMQEAABkcnMvZG93bnJldi54bWxQSwUGAAAAAAQABADzAAAA0gUAAAAA&#10;" filled="f" strokeweight=".5pt">
                <v:textbox>
                  <w:txbxContent>
                    <w:p w:rsidR="00B210D7" w:rsidRDefault="00B210D7" w:rsidP="00B210D7"/>
                  </w:txbxContent>
                </v:textbox>
                <w10:wrap anchorx="margin"/>
              </v:shape>
            </w:pict>
          </mc:Fallback>
        </mc:AlternateContent>
      </w:r>
      <w:r w:rsidRPr="006967FB">
        <w:rPr>
          <w:rFonts w:ascii="ＭＳ Ｐゴシック" w:eastAsia="ＭＳ Ｐゴシック" w:hAnsi="ＭＳ Ｐゴシック" w:hint="eastAsia"/>
          <w:sz w:val="21"/>
          <w:szCs w:val="21"/>
        </w:rPr>
        <w:t>基礎科目、適正科目、専門科目　経験論文、一般論文</w:t>
      </w:r>
    </w:p>
    <w:p w:rsidR="00B210D7" w:rsidRPr="00CB2AE2" w:rsidRDefault="00B210D7" w:rsidP="00B210D7">
      <w:pPr>
        <w:ind w:firstLineChars="139" w:firstLine="251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7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基本レクチャー/経験論文添削/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問題簡易テスト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8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Pr="00CB2AE2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９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基礎・適性・専門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模擬試験/経験論文及び一般問題添削/個人別評価及び弱点指導</w:t>
      </w:r>
    </w:p>
    <w:p w:rsidR="00B210D7" w:rsidRDefault="00B210D7" w:rsidP="00B210D7">
      <w:pPr>
        <w:ind w:firstLineChars="150" w:firstLine="271"/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10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月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模擬試験：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>択一問題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/経験論文及び一般問題の模擬試験と評価</w:t>
      </w:r>
      <w:r w:rsidRPr="00CB2AE2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</w:t>
      </w: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B210D7" w:rsidRDefault="00893934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かでる２７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B210D7" w:rsidRPr="00015D0A" w:rsidTr="00AE1485">
        <w:tc>
          <w:tcPr>
            <w:tcW w:w="1203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B210D7" w:rsidRPr="00015D0A" w:rsidRDefault="00B210D7" w:rsidP="00B210D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平成27年10月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18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B210D7" w:rsidRPr="00015D0A" w:rsidRDefault="00B210D7" w:rsidP="00AE1485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</w:tbl>
    <w:p w:rsidR="00B210D7" w:rsidRDefault="00B210D7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</w:p>
    <w:p w:rsidR="00592663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3D99ED4" wp14:editId="3EAEF439">
                <wp:simplePos x="0" y="0"/>
                <wp:positionH relativeFrom="page">
                  <wp:posOffset>666750</wp:posOffset>
                </wp:positionH>
                <wp:positionV relativeFrom="paragraph">
                  <wp:posOffset>72390</wp:posOffset>
                </wp:positionV>
                <wp:extent cx="6484620" cy="1638300"/>
                <wp:effectExtent l="0" t="0" r="1143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84620" cy="16383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D7F68" id="角丸四角形 9" o:spid="_x0000_s1026" style="position:absolute;left:0;text-align:left;margin-left:52.5pt;margin-top:5.7pt;width:510.6pt;height:129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A3jQIAAN4EAAAOAAAAZHJzL2Uyb0RvYy54bWysVM1uEzEQviPxDpbvdJN0SdOomypKVYRU&#10;lYoWep547awl/2E72ZTH4NobF16hF96GSjwGY++mLYUTIgdrZmf8jeebb3J0vNWKbLgP0pqKDvcG&#10;lHDDbC3NqqIfrk5fTSgJEUwNyhpe0Rse6PHs5Yuj1k35yDZW1dwTBDFh2rqKNjG6aVEE1nANYc86&#10;bjAorNcQ0fWrovbQIrpWxWgwGBet9bXzlvEQ8OtJF6SzjC8EZ/GdEIFHoiqKb4v59PlcprOYHcF0&#10;5cE1kvXPgH94hQZpsOgD1AlEIGsv/4DSknkbrIh7zOrCCiEZzz1gN8PBs24uG3A894LkBPdAU/h/&#10;sOx8c+GJrCt6SIkBjSP6+e3Lj7u7+9tbNO6/fyWHiaTWhSnmXroL33sBzdTxVnhNhJLuI84/c4Bd&#10;kW2m+OaBYr6NhOHHcTkpxyOcBMPYcLw/2R/kIRQdUAJ0PsQ33GqSjIp6uzb1exxkxobNWYj4Aszf&#10;5aU7xp5KpfIwlSEtQo8OEJgwQE0JBRFN7bDLYFaUgFqhWFn0GTJYJet0PQEFv1oulCcbQMGU5cFo&#10;Uab2sdxvaan2CYSmy8uhTkpaRtSzkrqik0H69beVSeg8K7LvIFHakZispa1vcBLedhINjp1KLHIG&#10;IV6AR01iN7hn8R0eQlls0fYWJY31n//2PeWjVDBKSYsax/Y/rcFzStRbgyI6HJZlWorslK8P0lz8&#10;08jyacSs9cIiK0PcaMeymfKj2pnCW32N6zhPVTEEhmHtjujeWcRu93ChGZ/PcxougoN4Zi4d2yko&#10;0Xu1vQbvehFE1M+53e0DTJ/JoMvthDBfRytk1sgjrzjB5OAS5Vn2C5+29Kmfsx7/lma/AAAA//8D&#10;AFBLAwQUAAYACAAAACEAfrMbKOIAAAALAQAADwAAAGRycy9kb3ducmV2LnhtbEyPwU7DMBBE70j8&#10;g7VIXBB1YqURhDgVQsCBC9BWRb258eJExOsodprA1+Oe4LajHc28KVez7dgRB986kpAuEmBItdMt&#10;GQnbzdP1DTAfFGnVOUIJ3+hhVZ2flarQbqJ3PK6DYTGEfKEkNCH0Bee+btAqv3A9Uvx9usGqEOVg&#10;uB7UFMNtx0WS5NyqlmJDo3p8aLD+Wo9WwjjvN9nPh5vEM+1e928v5upxaaS8vJjv74AFnMOfGU74&#10;ER2qyHRwI2nPuqiTZdwS4pFmwE6GVOQC2EGCyG8z4FXJ/2+ofgEAAP//AwBQSwECLQAUAAYACAAA&#10;ACEAtoM4kv4AAADhAQAAEwAAAAAAAAAAAAAAAAAAAAAAW0NvbnRlbnRfVHlwZXNdLnhtbFBLAQIt&#10;ABQABgAIAAAAIQA4/SH/1gAAAJQBAAALAAAAAAAAAAAAAAAAAC8BAABfcmVscy8ucmVsc1BLAQIt&#10;ABQABgAIAAAAIQCPknA3jQIAAN4EAAAOAAAAAAAAAAAAAAAAAC4CAABkcnMvZTJvRG9jLnhtbFBL&#10;AQItABQABgAIAAAAIQB+sxso4gAAAAsBAAAPAAAAAAAAAAAAAAAAAOcEAABkcnMvZG93bnJldi54&#10;bWxQSwUGAAAAAAQABADzAAAA9gUAAAAA&#10;" filled="f" strokecolor="#4472c4" strokeweight="1pt">
                <v:stroke joinstyle="miter"/>
                <w10:wrap anchorx="page"/>
              </v:roundrect>
            </w:pict>
          </mc:Fallback>
        </mc:AlternateContent>
      </w:r>
    </w:p>
    <w:p w:rsidR="00967524" w:rsidRDefault="00592663" w:rsidP="00B210D7">
      <w:pPr>
        <w:spacing w:line="0" w:lineRule="atLeast"/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CE11D2">
        <w:rPr>
          <w:rFonts w:asciiTheme="majorEastAsia" w:eastAsiaTheme="majorEastAsia" w:hAnsiTheme="majorEastAsia" w:hint="eastAsia"/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9B68FC3" wp14:editId="3BB5EF6D">
                <wp:simplePos x="0" y="0"/>
                <wp:positionH relativeFrom="margin">
                  <wp:posOffset>287655</wp:posOffset>
                </wp:positionH>
                <wp:positionV relativeFrom="paragraph">
                  <wp:posOffset>119380</wp:posOffset>
                </wp:positionV>
                <wp:extent cx="6121400" cy="1406525"/>
                <wp:effectExtent l="0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40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平成2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7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年度　技術士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第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一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次試験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対策講座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（</w:t>
                            </w: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>札幌</w:t>
                            </w:r>
                            <w:r w:rsidRPr="009707C6"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323E4F" w:themeColor="text2" w:themeShade="BF"/>
                                <w:sz w:val="40"/>
                                <w:szCs w:val="40"/>
                              </w:rPr>
                            </w:pPr>
                            <w:r w:rsidRPr="009707C6">
                              <w:rPr>
                                <w:rFonts w:ascii="HGP創英角ｺﾞｼｯｸUB" w:eastAsia="HGP創英角ｺﾞｼｯｸUB" w:hint="eastAsia"/>
                                <w:color w:val="323E4F" w:themeColor="text2" w:themeShade="BF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メイリオ" w:eastAsia="メイリオ" w:hAnsi="メイリオ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主催：</w:t>
                            </w:r>
                            <w:r w:rsidRPr="009707C6">
                              <w:rPr>
                                <w:rFonts w:ascii="メイリオ" w:eastAsia="メイリオ" w:hAnsi="メイリオ"/>
                                <w:color w:val="323E4F" w:themeColor="text2" w:themeShade="BF"/>
                                <w:sz w:val="28"/>
                                <w:szCs w:val="28"/>
                              </w:rPr>
                              <w:t>一般社団法人　技術士リングネット</w:t>
                            </w:r>
                          </w:p>
                          <w:p w:rsidR="00967524" w:rsidRPr="009707C6" w:rsidRDefault="00967524" w:rsidP="00967524">
                            <w:pPr>
                              <w:spacing w:line="0" w:lineRule="atLeast"/>
                              <w:ind w:firstLineChars="858" w:firstLine="2236"/>
                              <w:jc w:val="left"/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</w:pP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共催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：</w:t>
                            </w:r>
                            <w:r w:rsidRPr="009707C6">
                              <w:rPr>
                                <w:rFonts w:ascii="Meiryo UI" w:eastAsia="Meiryo UI" w:hAnsi="Meiryo UI" w:hint="eastAsia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札樽地区</w:t>
                            </w:r>
                            <w:r w:rsidRPr="009707C6">
                              <w:rPr>
                                <w:rFonts w:ascii="Meiryo UI" w:eastAsia="Meiryo UI" w:hAnsi="Meiryo UI"/>
                                <w:color w:val="323E4F" w:themeColor="text2" w:themeShade="BF"/>
                                <w:sz w:val="28"/>
                                <w:szCs w:val="28"/>
                              </w:rPr>
                              <w:t>測量設計協会</w:t>
                            </w:r>
                          </w:p>
                          <w:p w:rsidR="00967524" w:rsidRPr="0044089D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967524" w:rsidRPr="00C5735F" w:rsidRDefault="00967524" w:rsidP="00967524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967524" w:rsidRDefault="00967524" w:rsidP="0096752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68FC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22.65pt;margin-top:9.4pt;width:482pt;height:110.7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0gtgIAAL8FAAAOAAAAZHJzL2Uyb0RvYy54bWysVG1vmzAQ/j5p/8Hyd8JLCQFUUjUhTJO6&#10;F6ndD3DABGtgM9sJdNP++84mSdNWk6ZtfEC27/zcPXeP7/pm7Fp0oFIxwTPszzyMKC9Fxfguw18e&#10;CifGSGnCK9IKTjP8SBW+Wb59cz30KQ1EI9qKSgQgXKVDn+FG6z51XVU2tCNqJnrKwVgL2RENW7lz&#10;K0kGQO9aN/C8yB2ErHopSqoUnOaTES8tfl3TUn+qa0U1ajMMuWn7l/a/NX93eU3SnSR9w8pjGuQv&#10;sugI4xD0DJUTTdBesldQHSulUKLWs1J0rqhrVlLLAdj43gs29w3pqeUCxVH9uUzq/8GWHw+fJWJV&#10;hgOMOOmgRQ901GglRnRlqjP0KgWn+x7c9AjH0GXLVPV3ovyqEBfrhvAdvZVSDA0lFWTnm5vuxdUJ&#10;RxmQ7fBBVBCG7LWwQGMtO1M6KAYCdOjS47kzJpUSDiM/8EMPTCXYYBXNg7mNQdLT9V4q/Y6KDplF&#10;hiW03sKTw53SJh2SnlxMNC4K1ra2/S1/dgCO0wkEh6vGZtKw3fyReMkm3sShEwbRxgm9PHdui3Xo&#10;RIW/mOdX+Xqd+z9NXD9MG1ZVlJswJ2X54Z917qjxSRNnbSnRssrAmZSU3G3XrUQHAsou7HcsyIWb&#10;+zwNWwTg8oKSH4TeKkicIooXTliEcydZeLHj+ckqibwwCfPiOaU7xum/U0JDhhPTR0vnt9w8+73m&#10;RtKOaZgdLesyHJ+dSGo0uOGVba0mrJ3WF6Uw6T+VAtp9arRVrBHpJFc9bkf7NKzUjJq3onoECUsB&#10;AgMxwtyDRSPkd4wGmCEZVt/2RFKM2vccnsEiDJI5DB27ieMErshLw/bCQHgJQBnWGE3LtZ7G1L6X&#10;bNdAnOnZcXELD6dmVtJPOR2fG0wJy+w40cwYutxbr6e5u/wFAAD//wMAUEsDBBQABgAIAAAAIQB9&#10;KlDs4AAAAAoBAAAPAAAAZHJzL2Rvd25yZXYueG1sTI/NTsMwEITvSLyDtUjcqE1/ohLiVCkSIHGh&#10;tBXi6MRLEhGvo9htA0/P9gTHnRnNfpOtRteJIw6h9aThdqJAIFXetlRr2O8eb5YgQjRkTecJNXxj&#10;gFV+eZGZ1PoTveFxG2vBJRRSo6GJsU+lDFWDzoSJ75HY+/SDM5HPoZZ2MCcud52cKpVIZ1riD43p&#10;8aHB6mt7cBp+2lA8b17XsVwvPp7U5iUJ70Wi9fXVWNyDiDjGvzCc8RkdcmYq/YFsEJ2G+WLGSdaX&#10;vODsK3XHSqlhOlczkHkm/0/IfwEAAP//AwBQSwECLQAUAAYACAAAACEAtoM4kv4AAADhAQAAEwAA&#10;AAAAAAAAAAAAAAAAAAAAW0NvbnRlbnRfVHlwZXNdLnhtbFBLAQItABQABgAIAAAAIQA4/SH/1gAA&#10;AJQBAAALAAAAAAAAAAAAAAAAAC8BAABfcmVscy8ucmVsc1BLAQItABQABgAIAAAAIQAPSL0gtgIA&#10;AL8FAAAOAAAAAAAAAAAAAAAAAC4CAABkcnMvZTJvRG9jLnhtbFBLAQItABQABgAIAAAAIQB9KlDs&#10;4AAAAAoBAAAPAAAAAAAAAAAAAAAAABAFAABkcnMvZG93bnJldi54bWxQSwUGAAAAAAQABADzAAAA&#10;HQYAAAAA&#10;" filled="f" stroked="f">
                <v:textbox inset="5.85pt,.7pt,5.85pt,.7pt">
                  <w:txbxContent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平成2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7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年度　技術士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第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一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次試験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対策講座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（</w:t>
                      </w: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>札幌</w:t>
                      </w:r>
                      <w:r w:rsidRPr="009707C6"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  <w:t>）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323E4F" w:themeColor="text2" w:themeShade="BF"/>
                          <w:sz w:val="40"/>
                          <w:szCs w:val="40"/>
                        </w:rPr>
                      </w:pPr>
                      <w:r w:rsidRPr="009707C6">
                        <w:rPr>
                          <w:rFonts w:ascii="HGP創英角ｺﾞｼｯｸUB" w:eastAsia="HGP創英角ｺﾞｼｯｸUB" w:hint="eastAsia"/>
                          <w:color w:val="323E4F" w:themeColor="text2" w:themeShade="BF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メイリオ" w:eastAsia="メイリオ" w:hAnsi="メイリオ" w:hint="eastAsia"/>
                          <w:color w:val="323E4F" w:themeColor="text2" w:themeShade="BF"/>
                          <w:sz w:val="28"/>
                          <w:szCs w:val="28"/>
                        </w:rPr>
                        <w:t>主催：</w:t>
                      </w:r>
                      <w:r w:rsidRPr="009707C6">
                        <w:rPr>
                          <w:rFonts w:ascii="メイリオ" w:eastAsia="メイリオ" w:hAnsi="メイリオ"/>
                          <w:color w:val="323E4F" w:themeColor="text2" w:themeShade="BF"/>
                          <w:sz w:val="28"/>
                          <w:szCs w:val="28"/>
                        </w:rPr>
                        <w:t>一般社団法人　技術士リングネット</w:t>
                      </w:r>
                    </w:p>
                    <w:p w:rsidR="00967524" w:rsidRPr="009707C6" w:rsidRDefault="00967524" w:rsidP="00967524">
                      <w:pPr>
                        <w:spacing w:line="0" w:lineRule="atLeast"/>
                        <w:ind w:firstLineChars="858" w:firstLine="2236"/>
                        <w:jc w:val="left"/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</w:pP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共催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：</w:t>
                      </w:r>
                      <w:r w:rsidRPr="009707C6">
                        <w:rPr>
                          <w:rFonts w:ascii="Meiryo UI" w:eastAsia="Meiryo UI" w:hAnsi="Meiryo UI" w:hint="eastAsia"/>
                          <w:color w:val="323E4F" w:themeColor="text2" w:themeShade="BF"/>
                          <w:sz w:val="28"/>
                          <w:szCs w:val="28"/>
                        </w:rPr>
                        <w:t>札樽地区</w:t>
                      </w:r>
                      <w:r w:rsidRPr="009707C6">
                        <w:rPr>
                          <w:rFonts w:ascii="Meiryo UI" w:eastAsia="Meiryo UI" w:hAnsi="Meiryo UI"/>
                          <w:color w:val="323E4F" w:themeColor="text2" w:themeShade="BF"/>
                          <w:sz w:val="28"/>
                          <w:szCs w:val="28"/>
                        </w:rPr>
                        <w:t>測量設計協会</w:t>
                      </w:r>
                    </w:p>
                    <w:p w:rsidR="00967524" w:rsidRPr="0044089D" w:rsidRDefault="00967524" w:rsidP="00967524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967524" w:rsidRPr="00C5735F" w:rsidRDefault="00967524" w:rsidP="00967524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967524" w:rsidRDefault="00967524" w:rsidP="00967524"/>
                  </w:txbxContent>
                </v:textbox>
                <w10:wrap anchorx="margin"/>
              </v:shape>
            </w:pict>
          </mc:Fallback>
        </mc:AlternateContent>
      </w:r>
    </w:p>
    <w:p w:rsidR="00592663" w:rsidRDefault="00592663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CE11D2" w:rsidRDefault="00967524" w:rsidP="00967524">
      <w:pPr>
        <w:jc w:val="right"/>
        <w:rPr>
          <w:rFonts w:asciiTheme="majorEastAsia" w:eastAsiaTheme="majorEastAsia" w:hAnsiTheme="majorEastAsia"/>
          <w:b w:val="0"/>
          <w:sz w:val="21"/>
          <w:szCs w:val="21"/>
        </w:rPr>
      </w:pPr>
    </w:p>
    <w:p w:rsidR="00967524" w:rsidRPr="00D0468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jc w:val="right"/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Pr="00D04684" w:rsidRDefault="00967524" w:rsidP="00967524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D6AA87C" wp14:editId="0FCE82B6">
                <wp:simplePos x="0" y="0"/>
                <wp:positionH relativeFrom="margin">
                  <wp:posOffset>-21590</wp:posOffset>
                </wp:positionH>
                <wp:positionV relativeFrom="paragraph">
                  <wp:posOffset>120015</wp:posOffset>
                </wp:positionV>
                <wp:extent cx="6520180" cy="2099310"/>
                <wp:effectExtent l="0" t="0" r="13970" b="1524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524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Pr="00A7250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第一次試験を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突破して技術士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u w:val="single"/>
                              </w:rPr>
                              <w:t>第二次試験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u w:val="single"/>
                              </w:rPr>
                              <w:t>へ！</w:t>
                            </w:r>
                          </w:p>
                          <w:p w:rsidR="00967524" w:rsidRPr="009F53BA" w:rsidRDefault="00967524" w:rsidP="0096752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一</w:t>
                            </w:r>
                            <w:r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</w:t>
                            </w:r>
                            <w:r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技術士になる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玄関口です。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本講座では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、完全模擬試験をもって組み立てています。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ind w:firstLineChars="300" w:firstLine="572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試験問題になれて突破しましょう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967524" w:rsidRDefault="00967524" w:rsidP="0096752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967524" w:rsidRPr="00967524" w:rsidRDefault="00967524" w:rsidP="00967524">
                            <w:pPr>
                              <w:spacing w:line="0" w:lineRule="atLeast"/>
                              <w:ind w:firstLineChars="200" w:firstLine="443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第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次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教育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研修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７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月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　全4回</w:t>
                            </w:r>
                            <w:r w:rsidRPr="0096752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受講料　2</w:t>
                            </w:r>
                            <w:r w:rsidR="009707C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96752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,000円</w:t>
                            </w:r>
                          </w:p>
                          <w:p w:rsidR="00967524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テキストによる要点レクチャー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（第１回目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67524" w:rsidRPr="009E2497" w:rsidRDefault="00967524" w:rsidP="00967524">
                            <w:pPr>
                              <w:pStyle w:val="ac"/>
                              <w:spacing w:line="0" w:lineRule="atLeast"/>
                              <w:ind w:leftChars="0" w:left="360" w:firstLineChars="300" w:firstLine="542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その他</w:t>
                            </w:r>
                            <w:r w:rsidRPr="009E2497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択一問題</w:t>
                            </w:r>
                            <w:r w:rsidRPr="009E249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模擬試験</w:t>
                            </w:r>
                            <w:r w:rsidRPr="009E2497">
                              <w:rPr>
                                <w:rFonts w:asciiTheme="majorEastAsia" w:eastAsiaTheme="majorEastAsia" w:hAnsiTheme="majorEastAsia"/>
                                <w:b w:val="0"/>
                                <w:sz w:val="20"/>
                                <w:szCs w:val="20"/>
                              </w:rPr>
                              <w:t>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AA87C" id="_x0000_s1032" type="#_x0000_t202" style="position:absolute;left:0;text-align:left;margin-left:-1.7pt;margin-top:9.45pt;width:513.4pt;height:165.3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1JLQIAAFcEAAAOAAAAZHJzL2Uyb0RvYy54bWysVNuO0zAQfUfiHyy/06SFljZqulq6FCEt&#10;F2mXD3AcJ7GwPcZ2m5Sv37HTlmqBF0QeLNszPjNzzkzWN4NW5CCcl2BKOp3klAjDoZamLem3x92r&#10;JSU+MFMzBUaU9Cg8vdm8fLHubSFm0IGqhSMIYnzR25J2IdgiyzzvhGZ+AlYYNDbgNAt4dG1WO9Yj&#10;ulbZLM8XWQ+utg648B5v70Yj3ST8phE8fGkaLwJRJcXcQlpdWqu4Zps1K1rHbCf5KQ32D1loJg0G&#10;vUDdscDI3snfoLTkDjw0YcJBZ9A0kotUA1YzzZ9V89AxK1ItSI63F5r8/4Plnw9fHZE1ajelxDCN&#10;Gj2KIZB3MJB5pKe3vkCvB4t+YcBrdE2lensP/LsnBrYdM624dQ76TrAa05vGl9nV0xHHR5Cq/wQ1&#10;hmH7AAloaJyO3CEbBNFRpuNFmpgKx8vFHPlZoomjbZavVq+nSbyMFefn1vnwQYAmcVNSh9oneHa4&#10;9yGmw4qzS4zmQcl6J5VKB9dWW+XIgWGf7NKXKnjmpgzpS7qaz+YjA3+FyNP3JwgtAza8krqky4sT&#10;KyJv702d2jEwqcY9pqzMicjI3chiGKohSbY461NBfURmHYz9jfOImw7cT0p67O2S+h975gQl6qNB&#10;dd6+ma3mOAzpsFyukFZ3baiuDMxwBCppoGTcbsM4PnvrZNthnLEbDNyino1MTEfhx5xOyWP3JgFO&#10;kxbH4/qcvH79DzZPAAAA//8DAFBLAwQUAAYACAAAACEAGuSU0uAAAAAKAQAADwAAAGRycy9kb3du&#10;cmV2LnhtbEyPzU7DMBCE70i8g7VIXFBr05aqCXEqhASiJ0RbVeLmxksSNV5H/mkDT49zguPOjGa/&#10;KdaD6dgZnW8tSbifCmBIldUt1RL2u5fJCpgPirTqLKGEb/SwLq+vCpVre6EPPG9DzVIJ+VxJaELo&#10;c8591aBRfmp7pOR9WWdUSKeruXbqkspNx2dCLLlRLaUPjerxucHqtI1GwmkTKxMPn+7tPe5eNz9L&#10;ze9EJuXtzfD0CCzgEP7CMOIndCgT09FG0p51EibzRUomfZUBG30xG5WjhPkiewBeFvz/hPIXAAD/&#10;/wMAUEsBAi0AFAAGAAgAAAAhALaDOJL+AAAA4QEAABMAAAAAAAAAAAAAAAAAAAAAAFtDb250ZW50&#10;X1R5cGVzXS54bWxQSwECLQAUAAYACAAAACEAOP0h/9YAAACUAQAACwAAAAAAAAAAAAAAAAAvAQAA&#10;X3JlbHMvLnJlbHNQSwECLQAUAAYACAAAACEApalNSS0CAABXBAAADgAAAAAAAAAAAAAAAAAuAgAA&#10;ZHJzL2Uyb0RvYy54bWxQSwECLQAUAAYACAAAACEAGuSU0uAAAAAKAQAADwAAAAAAAAAAAAAAAACH&#10;BAAAZHJzL2Rvd25yZXYueG1sUEsFBgAAAAAEAAQA8wAAAJQFAAAAAA==&#10;">
                <v:textbox inset="5.85pt,.7pt,5.85pt,.7pt">
                  <w:txbxContent>
                    <w:p w:rsidR="00967524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Pr="00A7250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第一次試験を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突破して技術士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u w:val="single"/>
                        </w:rPr>
                        <w:t>第二次試験</w:t>
                      </w:r>
                      <w:r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u w:val="single"/>
                        </w:rPr>
                        <w:t>へ！</w:t>
                      </w:r>
                    </w:p>
                    <w:p w:rsidR="00967524" w:rsidRPr="009F53BA" w:rsidRDefault="00967524" w:rsidP="0096752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一</w:t>
                      </w:r>
                      <w:r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</w:t>
                      </w:r>
                      <w:r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技術士になる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玄関口です。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本講座では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、完全模擬試験をもって組み立てています。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ind w:firstLineChars="300" w:firstLine="572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試験問題になれて突破しましょう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967524" w:rsidRDefault="00967524" w:rsidP="0096752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967524" w:rsidRPr="00967524" w:rsidRDefault="00967524" w:rsidP="00967524">
                      <w:pPr>
                        <w:spacing w:line="0" w:lineRule="atLeast"/>
                        <w:ind w:firstLineChars="200" w:firstLine="443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第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一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次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教育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研修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７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９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月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　全4回</w:t>
                      </w:r>
                      <w:r w:rsidRPr="0096752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 xml:space="preserve">　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受講料　2</w:t>
                      </w:r>
                      <w:r w:rsidR="009707C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0</w:t>
                      </w:r>
                      <w:r w:rsidRPr="00967524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,000円</w:t>
                      </w:r>
                    </w:p>
                    <w:p w:rsidR="00967524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テキストによる要点レクチャー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（第１回目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67524" w:rsidRPr="009E2497" w:rsidRDefault="00967524" w:rsidP="00967524">
                      <w:pPr>
                        <w:pStyle w:val="ac"/>
                        <w:spacing w:line="0" w:lineRule="atLeast"/>
                        <w:ind w:leftChars="0" w:left="360" w:firstLineChars="300" w:firstLine="542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その他</w:t>
                      </w:r>
                      <w:r w:rsidRPr="009E2497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択一問題</w:t>
                      </w:r>
                      <w:r w:rsidRPr="009E249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模擬試験</w:t>
                      </w:r>
                      <w:r w:rsidRPr="009E2497">
                        <w:rPr>
                          <w:rFonts w:asciiTheme="majorEastAsia" w:eastAsiaTheme="majorEastAsia" w:hAnsiTheme="majorEastAsia"/>
                          <w:b w:val="0"/>
                          <w:sz w:val="20"/>
                          <w:szCs w:val="20"/>
                        </w:rPr>
                        <w:t>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rPr>
          <w:rFonts w:ascii="HGSｺﾞｼｯｸE" w:eastAsia="HGSｺﾞｼｯｸE"/>
          <w:sz w:val="16"/>
          <w:szCs w:val="1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67524" w:rsidRDefault="00967524" w:rsidP="00967524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12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から申込用紙をピックアップして　</w:t>
      </w:r>
      <w:hyperlink r:id="rId13" w:history="1">
        <w:r w:rsidRPr="003928A0">
          <w:rPr>
            <w:rStyle w:val="a3"/>
            <w:rFonts w:asciiTheme="majorEastAsia" w:eastAsiaTheme="majorEastAsia" w:hAnsiTheme="majorEastAsia" w:hint="eastAsia"/>
            <w:color w:val="000000" w:themeColor="text1"/>
            <w:sz w:val="20"/>
            <w:szCs w:val="20"/>
          </w:rPr>
          <w:t>sap.office@pe-ringnet.or.jp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967524" w:rsidRPr="00546854" w:rsidRDefault="00967524" w:rsidP="0096752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担当　松井まで　様式は巻末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からもご利用できます。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氏名　、所属先、電話番号,　e-Mail　アドレス、受講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>部門などを</w:t>
      </w:r>
      <w:r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>お知らせください。</w:t>
      </w:r>
    </w:p>
    <w:p w:rsidR="00967524" w:rsidRDefault="00967524" w:rsidP="00967524">
      <w:pPr>
        <w:rPr>
          <w:rFonts w:ascii="ＭＳ Ｐゴシック" w:eastAsia="ＭＳ Ｐゴシック" w:hAnsi="ＭＳ Ｐゴシック"/>
          <w:b w:val="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　応募人数が極めて少ない場合は、開講しない場合もあります。　　</w:t>
      </w:r>
    </w:p>
    <w:p w:rsidR="00967524" w:rsidRDefault="00967524" w:rsidP="00967524">
      <w:pPr>
        <w:rPr>
          <w:rFonts w:ascii="ＭＳ Ｐゴシック" w:eastAsia="ＭＳ Ｐゴシック" w:hAnsi="ＭＳ Ｐゴシック"/>
          <w:color w:val="323E4F" w:themeColor="text2" w:themeShade="BF"/>
          <w:sz w:val="22"/>
          <w:szCs w:val="22"/>
          <w:bdr w:val="single" w:sz="4" w:space="0" w:color="auto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>会場：　未定</w:t>
      </w:r>
      <w:r w:rsidR="00592663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日程も、予定です。</w:t>
      </w:r>
    </w:p>
    <w:p w:rsidR="00967524" w:rsidRDefault="00967524" w:rsidP="00967524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03"/>
        <w:gridCol w:w="3926"/>
        <w:gridCol w:w="4222"/>
      </w:tblGrid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５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基本レクチャー/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/グループ討論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26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平成27年8月2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3日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  <w:tr w:rsidR="00967524" w:rsidRPr="00015D0A" w:rsidTr="004B3699">
        <w:tc>
          <w:tcPr>
            <w:tcW w:w="1203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967524" w:rsidRPr="00015D0A" w:rsidRDefault="00967524" w:rsidP="004B3699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平成27年9月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)　9：15〜15：45</w:t>
            </w:r>
          </w:p>
        </w:tc>
        <w:tc>
          <w:tcPr>
            <w:tcW w:w="4222" w:type="dxa"/>
          </w:tcPr>
          <w:p w:rsidR="00967524" w:rsidRPr="00015D0A" w:rsidRDefault="00967524" w:rsidP="00967524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レベルアップ模擬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試験</w:t>
            </w:r>
            <w:r w:rsidRPr="00015D0A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</w:p>
        </w:tc>
      </w:tr>
    </w:tbl>
    <w:p w:rsidR="00967524" w:rsidRPr="00043A9A" w:rsidRDefault="00967524" w:rsidP="00967524">
      <w:pPr>
        <w:spacing w:line="0" w:lineRule="atLeast"/>
        <w:ind w:firstLineChars="200" w:firstLine="401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967524" w:rsidRDefault="00967524" w:rsidP="00967524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</w:p>
    <w:p w:rsidR="00B56CEE" w:rsidRPr="00000455" w:rsidRDefault="00107513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>案内変更</w:t>
      </w:r>
      <w:r w:rsidR="00967524" w:rsidRPr="00107513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br w:type="page"/>
      </w:r>
      <w:r w:rsidR="00000455"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lastRenderedPageBreak/>
        <w:t xml:space="preserve">　　　　　　　　　　　　　　　　　　　　　　　　　　　　　　　　　　　　</w:t>
      </w:r>
    </w:p>
    <w:p w:rsidR="00305640" w:rsidRPr="00EF2AB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t>平成27年度　資格支援セミナー((一社)技術士リングネット)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4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305640"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3D711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（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第2次</w:t>
            </w:r>
            <w:r w:rsidR="0085728C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）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教育研修講座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受講料：50,000円(40,000円)</w:t>
            </w:r>
            <w:r w:rsidR="002F14E4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テキスト書籍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料：:3,000円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844B7E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53,000円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AE5AE5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902D7" w:rsidRDefault="00434C0A" w:rsidP="00A902D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 w:rsidR="00A902D7"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305640" w:rsidRDefault="006A7085" w:rsidP="006A708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セミナー費用</w:t>
      </w:r>
      <w:r w:rsidR="00AE5AE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6A7085" w:rsidRDefault="006A7085" w:rsidP="006A7085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第2次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1B5F9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教育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研修講座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  \50,000円（但し過去に</w:t>
      </w:r>
      <w:r w:rsidR="00C723E0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当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セミナーの同一専門科目受講者は\40,000円）</w:t>
      </w:r>
    </w:p>
    <w:p w:rsidR="002536CB" w:rsidRPr="00FF1FF2" w:rsidRDefault="002536CB" w:rsidP="002536CB">
      <w:pPr>
        <w:pStyle w:val="ac"/>
        <w:spacing w:line="0" w:lineRule="atLeast"/>
        <w:ind w:leftChars="0" w:left="405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別途テキスト　</w:t>
      </w:r>
      <w:r w:rsidR="0043654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3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,000円</w:t>
      </w:r>
      <w:r w:rsidR="00FF1FF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F302D9" w:rsidRPr="00191C72" w:rsidRDefault="00F302D9" w:rsidP="00191C72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）締め切りは、技術士第二次講座は3月末とします。</w:t>
      </w:r>
    </w:p>
    <w:p w:rsidR="00535523" w:rsidRPr="00191C72" w:rsidRDefault="00535523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91C72" w:rsidRDefault="00191C72" w:rsidP="00DB0FB7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6A7085" w:rsidRP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お振込みにつきましては、申し込み確認後ご連絡をいたします。</w:t>
      </w:r>
      <w:r w:rsidR="006A7085"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305640" w:rsidRDefault="00AE5AE5" w:rsidP="002B3F48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="002B3F48"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5" w:history="1">
        <w:r w:rsidR="002B3F48"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="002B3F48"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 w:rsidR="00246F24"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 w:rsidR="00A902D7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</w:t>
      </w:r>
      <w:r w:rsidR="00A7308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に連絡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ください。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Default="00AE5AE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</w:t>
      </w:r>
      <w:r w:rsidR="0030316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札幌市中央区北8条西24丁目２－３　日新ビル１F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EF2AB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 w:rsidRPr="00EF2AB5">
        <w:rPr>
          <w:rFonts w:ascii="ＭＳ Ｐゴシック" w:eastAsia="ＭＳ Ｐゴシック" w:hAnsi="ＭＳ Ｐゴシック" w:hint="eastAsia"/>
          <w:lang w:val="fr-FR"/>
        </w:rPr>
        <w:lastRenderedPageBreak/>
        <w:t>平成27年度　資格支援セミナー((一社)技術士リングネット)</w:t>
      </w:r>
    </w:p>
    <w:p w:rsidR="00AA37DD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Pr="00AE5AE5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RCCM試験・技術士第一次試験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AA37DD" w:rsidRPr="00305640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305640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6" w:history="1">
        <w:r w:rsidRPr="00305640">
          <w:rPr>
            <w:rStyle w:val="a3"/>
            <w:rFonts w:ascii="ＭＳ Ｐゴシック" w:eastAsia="ＭＳ Ｐゴシック" w:hAnsi="ＭＳ Ｐゴシック" w:hint="eastAsia"/>
            <w:color w:val="auto"/>
            <w:u w:val="none"/>
            <w:lang w:val="fr-FR"/>
          </w:rPr>
          <w:t>sap.office@pe-ringnet.or.jp</w:t>
        </w:r>
      </w:hyperlink>
      <w:r w:rsidRPr="00305640">
        <w:rPr>
          <w:rFonts w:ascii="ＭＳ Ｐゴシック" w:eastAsia="ＭＳ Ｐゴシック" w:hAnsi="ＭＳ Ｐゴシック"/>
          <w:lang w:val="fr-FR"/>
        </w:rPr>
        <w:t>）</w:t>
      </w:r>
      <w:r>
        <w:rPr>
          <w:rFonts w:ascii="ＭＳ Ｐゴシック" w:eastAsia="ＭＳ Ｐゴシック" w:hAnsi="ＭＳ Ｐゴシック" w:hint="eastAsia"/>
          <w:lang w:val="fr-FR"/>
        </w:rPr>
        <w:t xml:space="preserve">　担当 :松井</w:t>
      </w: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AA37DD" w:rsidRDefault="00AA37DD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平成　　　　年　　　月　　　日</w:t>
      </w:r>
    </w:p>
    <w:p w:rsidR="00107513" w:rsidRDefault="00107513" w:rsidP="00AA37DD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RCCM試験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AA37DD" w:rsidRPr="00844B7E" w:rsidTr="00ED5421">
        <w:trPr>
          <w:trHeight w:val="334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rPr>
          <w:trHeight w:val="492"/>
        </w:trPr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AA37DD" w:rsidRPr="006B0D14" w:rsidTr="00ED5421">
        <w:tc>
          <w:tcPr>
            <w:tcW w:w="10253" w:type="dxa"/>
            <w:gridSpan w:val="4"/>
          </w:tcPr>
          <w:p w:rsidR="00AA37DD" w:rsidRPr="00844B7E" w:rsidRDefault="00AA37DD" w:rsidP="00A636A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RCCM教育研修講座　受講料:25,000円　</w:t>
            </w: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AA37DD" w:rsidRPr="00844B7E" w:rsidTr="00ED5421">
        <w:tc>
          <w:tcPr>
            <w:tcW w:w="2563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AA37DD" w:rsidRPr="00844B7E" w:rsidRDefault="00AA37DD" w:rsidP="00ED542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AA37DD" w:rsidRPr="00844B7E" w:rsidRDefault="00AA37DD" w:rsidP="00A636A2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A636A2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25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　円</w:t>
            </w:r>
          </w:p>
        </w:tc>
      </w:tr>
    </w:tbl>
    <w:p w:rsidR="00AA37DD" w:rsidRPr="00844B7E" w:rsidRDefault="00AA37DD" w:rsidP="00AA37DD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AA37DD" w:rsidRPr="0085728C" w:rsidRDefault="00AA37DD" w:rsidP="00AA37DD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107513" w:rsidRDefault="00107513" w:rsidP="00107513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技術士第一次試験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107513" w:rsidRPr="00844B7E" w:rsidTr="004B3699">
        <w:trPr>
          <w:trHeight w:val="334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rPr>
          <w:trHeight w:val="492"/>
        </w:trPr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107513" w:rsidRPr="006B0D14" w:rsidTr="004B3699">
        <w:tc>
          <w:tcPr>
            <w:tcW w:w="10253" w:type="dxa"/>
            <w:gridSpan w:val="4"/>
          </w:tcPr>
          <w:p w:rsidR="00107513" w:rsidRPr="00844B7E" w:rsidRDefault="00107513" w:rsidP="0010751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技術士第一次試験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修講座　受講料: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０</w:t>
            </w: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,000円　</w:t>
            </w: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107513" w:rsidRPr="00844B7E" w:rsidTr="004B3699">
        <w:tc>
          <w:tcPr>
            <w:tcW w:w="2563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107513" w:rsidRPr="00844B7E" w:rsidRDefault="00107513" w:rsidP="004B369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107513" w:rsidRPr="00844B7E" w:rsidRDefault="00107513" w:rsidP="00107513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2０,000　円</w:t>
            </w:r>
          </w:p>
        </w:tc>
      </w:tr>
    </w:tbl>
    <w:p w:rsidR="00107513" w:rsidRPr="00844B7E" w:rsidRDefault="00107513" w:rsidP="00107513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107513" w:rsidRDefault="00107513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各セミナーを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ご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希望される方は、最上段の各自の固有事項を明記され、ご希望されるコースに記載ください。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応募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人数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は各会場で最大40人程度とし、また参加人数が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極めて少ない場合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に</w:t>
      </w:r>
      <w:r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  <w:t>は、セミナーを開講されないこともありますことをご了承ください。</w:t>
      </w: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セミナー費用　</w:t>
      </w:r>
    </w:p>
    <w:p w:rsidR="00AA37DD" w:rsidRPr="00F302D9" w:rsidRDefault="00F302D9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１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AA37DD" w:rsidRP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RCCM試験コース　　　　　 \25,000円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技術士第一次試験　　20,000　円</w:t>
      </w:r>
    </w:p>
    <w:p w:rsidR="00F302D9" w:rsidRPr="00F302D9" w:rsidRDefault="00000455" w:rsidP="00F302D9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（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２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）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締め切り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967524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技術士第一次試験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ＲＣＣＭ講座は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６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月</w:t>
      </w:r>
      <w:r w:rsidR="00A636A2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末</w:t>
      </w:r>
      <w:r w:rsidR="0089233D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r w:rsidR="00F302D9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とします。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AA37DD" w:rsidRPr="00AE5AE5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お振込みにつきましては、申し込み確認後ご連絡をいたします。　</w:t>
      </w:r>
    </w:p>
    <w:p w:rsidR="00AA37DD" w:rsidRDefault="00AA37DD" w:rsidP="00AA37DD">
      <w:pPr>
        <w:spacing w:line="0" w:lineRule="atLeast"/>
        <w:ind w:firstLineChars="1800" w:firstLine="3251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委細は、メール</w:t>
      </w:r>
      <w:r w:rsidRPr="002B3F48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</w:t>
      </w:r>
      <w:hyperlink r:id="rId17" w:history="1">
        <w:r w:rsidRPr="002B3F48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0"/>
            <w:szCs w:val="20"/>
            <w:u w:val="none"/>
            <w:lang w:val="fr-FR"/>
          </w:rPr>
          <w:t>sap.office@</w:t>
        </w:r>
        <w:r w:rsidRPr="002B3F48">
          <w:rPr>
            <w:rStyle w:val="a3"/>
            <w:rFonts w:ascii="ＭＳ Ｐゴシック" w:eastAsia="ＭＳ Ｐゴシック" w:hAnsi="ＭＳ Ｐゴシック"/>
            <w:b w:val="0"/>
            <w:color w:val="auto"/>
            <w:sz w:val="20"/>
            <w:szCs w:val="20"/>
            <w:u w:val="none"/>
            <w:lang w:val="fr-FR"/>
          </w:rPr>
          <w:t>pe-ringnet.or.jp</w:t>
        </w:r>
      </w:hyperlink>
      <w:r>
        <w:rPr>
          <w:rStyle w:val="a3"/>
          <w:rFonts w:ascii="ＭＳ Ｐゴシック" w:eastAsia="ＭＳ Ｐゴシック" w:hAnsi="ＭＳ Ｐゴシック" w:hint="eastAsia"/>
          <w:b w:val="0"/>
          <w:color w:val="auto"/>
          <w:sz w:val="20"/>
          <w:szCs w:val="20"/>
          <w:u w:val="none"/>
          <w:lang w:val="fr-FR"/>
        </w:rPr>
        <w:t xml:space="preserve">　</w:t>
      </w:r>
      <w:r w:rsidRPr="00AE5AE5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電話番号　011-699-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>6428に連絡ください。</w:t>
      </w:r>
    </w:p>
    <w:p w:rsidR="00AA37DD" w:rsidRDefault="00AA37DD" w:rsidP="00AA37DD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D57C7" w:rsidRPr="00AA37DD" w:rsidRDefault="002D57C7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107513"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 w:val="0"/>
          <w:sz w:val="20"/>
          <w:szCs w:val="20"/>
          <w:lang w:val="fr-FR"/>
        </w:rPr>
        <w:t xml:space="preserve">　　案内変更</w:t>
      </w: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3B40CB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  <w:r>
        <w:rPr>
          <w:noProof/>
        </w:rPr>
        <w:lastRenderedPageBreak/>
        <w:drawing>
          <wp:inline distT="0" distB="0" distL="0" distR="0" wp14:anchorId="5367119C" wp14:editId="7BB44D3A">
            <wp:extent cx="6517005" cy="964057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17005" cy="964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F8" w:rsidRDefault="00946DF8" w:rsidP="0075210C">
      <w:r>
        <w:separator/>
      </w:r>
    </w:p>
  </w:endnote>
  <w:endnote w:type="continuationSeparator" w:id="0">
    <w:p w:rsidR="00946DF8" w:rsidRDefault="00946DF8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F8" w:rsidRDefault="00946DF8" w:rsidP="0075210C">
      <w:r>
        <w:separator/>
      </w:r>
    </w:p>
  </w:footnote>
  <w:footnote w:type="continuationSeparator" w:id="0">
    <w:p w:rsidR="00946DF8" w:rsidRDefault="00946DF8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6EB7"/>
    <w:rsid w:val="001023A1"/>
    <w:rsid w:val="0010680D"/>
    <w:rsid w:val="00107513"/>
    <w:rsid w:val="00113748"/>
    <w:rsid w:val="00113895"/>
    <w:rsid w:val="00122392"/>
    <w:rsid w:val="001364A4"/>
    <w:rsid w:val="00142D44"/>
    <w:rsid w:val="00143BC5"/>
    <w:rsid w:val="00165819"/>
    <w:rsid w:val="00180B0B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651B"/>
    <w:rsid w:val="00223E3B"/>
    <w:rsid w:val="00227FED"/>
    <w:rsid w:val="002322B0"/>
    <w:rsid w:val="002400E9"/>
    <w:rsid w:val="00241971"/>
    <w:rsid w:val="00246F24"/>
    <w:rsid w:val="002536CB"/>
    <w:rsid w:val="00271C0E"/>
    <w:rsid w:val="00295A44"/>
    <w:rsid w:val="00295A71"/>
    <w:rsid w:val="002A1B16"/>
    <w:rsid w:val="002A4F6C"/>
    <w:rsid w:val="002A4FD7"/>
    <w:rsid w:val="002B3F48"/>
    <w:rsid w:val="002C0744"/>
    <w:rsid w:val="002D0E55"/>
    <w:rsid w:val="002D57C7"/>
    <w:rsid w:val="002E545C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D63"/>
    <w:rsid w:val="00330775"/>
    <w:rsid w:val="0033122B"/>
    <w:rsid w:val="00335F97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8B4"/>
    <w:rsid w:val="00404A61"/>
    <w:rsid w:val="00411520"/>
    <w:rsid w:val="004139E9"/>
    <w:rsid w:val="00422F58"/>
    <w:rsid w:val="0043224A"/>
    <w:rsid w:val="00434C0A"/>
    <w:rsid w:val="00436545"/>
    <w:rsid w:val="0046010F"/>
    <w:rsid w:val="0046312E"/>
    <w:rsid w:val="00467C8C"/>
    <w:rsid w:val="00471C19"/>
    <w:rsid w:val="0048533B"/>
    <w:rsid w:val="00487299"/>
    <w:rsid w:val="00495368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AC9"/>
    <w:rsid w:val="004E353B"/>
    <w:rsid w:val="00503C20"/>
    <w:rsid w:val="005211CE"/>
    <w:rsid w:val="005328DA"/>
    <w:rsid w:val="00535523"/>
    <w:rsid w:val="00546854"/>
    <w:rsid w:val="00547C26"/>
    <w:rsid w:val="00571170"/>
    <w:rsid w:val="00592663"/>
    <w:rsid w:val="005C42AC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60266"/>
    <w:rsid w:val="00661305"/>
    <w:rsid w:val="00665990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D4E55"/>
    <w:rsid w:val="006D617B"/>
    <w:rsid w:val="006D6BA0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676A"/>
    <w:rsid w:val="007916E7"/>
    <w:rsid w:val="00791B5C"/>
    <w:rsid w:val="007968E5"/>
    <w:rsid w:val="00797C5B"/>
    <w:rsid w:val="007A14CA"/>
    <w:rsid w:val="007B3CF1"/>
    <w:rsid w:val="007B428D"/>
    <w:rsid w:val="007C3966"/>
    <w:rsid w:val="007C4427"/>
    <w:rsid w:val="007C6807"/>
    <w:rsid w:val="007D10EB"/>
    <w:rsid w:val="007D7994"/>
    <w:rsid w:val="007E62C3"/>
    <w:rsid w:val="007F42B5"/>
    <w:rsid w:val="00831C78"/>
    <w:rsid w:val="008348B4"/>
    <w:rsid w:val="00841A73"/>
    <w:rsid w:val="0084348F"/>
    <w:rsid w:val="00844B7E"/>
    <w:rsid w:val="0085728C"/>
    <w:rsid w:val="008632EE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91973"/>
    <w:rsid w:val="009A7960"/>
    <w:rsid w:val="009B6FA5"/>
    <w:rsid w:val="009C7081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7085"/>
    <w:rsid w:val="00AB55CB"/>
    <w:rsid w:val="00AE3EEA"/>
    <w:rsid w:val="00AE5AE5"/>
    <w:rsid w:val="00AE5B5B"/>
    <w:rsid w:val="00B057F4"/>
    <w:rsid w:val="00B0594C"/>
    <w:rsid w:val="00B11422"/>
    <w:rsid w:val="00B210D7"/>
    <w:rsid w:val="00B259A9"/>
    <w:rsid w:val="00B37D8E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E1202"/>
    <w:rsid w:val="00CE24D9"/>
    <w:rsid w:val="00CE3688"/>
    <w:rsid w:val="00CF5605"/>
    <w:rsid w:val="00D07B99"/>
    <w:rsid w:val="00D14C7B"/>
    <w:rsid w:val="00D177B4"/>
    <w:rsid w:val="00D25A0D"/>
    <w:rsid w:val="00D4138F"/>
    <w:rsid w:val="00D43F8A"/>
    <w:rsid w:val="00D51F37"/>
    <w:rsid w:val="00D5676A"/>
    <w:rsid w:val="00D703BE"/>
    <w:rsid w:val="00D71CE9"/>
    <w:rsid w:val="00D7201B"/>
    <w:rsid w:val="00D72FC6"/>
    <w:rsid w:val="00D75EC7"/>
    <w:rsid w:val="00D91863"/>
    <w:rsid w:val="00D94498"/>
    <w:rsid w:val="00D948F5"/>
    <w:rsid w:val="00DA165A"/>
    <w:rsid w:val="00DA72E5"/>
    <w:rsid w:val="00DB0FB7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E0CFA"/>
    <w:rsid w:val="00EF2AB5"/>
    <w:rsid w:val="00EF733F"/>
    <w:rsid w:val="00F100AF"/>
    <w:rsid w:val="00F1141F"/>
    <w:rsid w:val="00F15DF7"/>
    <w:rsid w:val="00F164D3"/>
    <w:rsid w:val="00F24CB2"/>
    <w:rsid w:val="00F24DF2"/>
    <w:rsid w:val="00F2750C"/>
    <w:rsid w:val="00F302D9"/>
    <w:rsid w:val="00F37930"/>
    <w:rsid w:val="00F41429"/>
    <w:rsid w:val="00F60251"/>
    <w:rsid w:val="00F60FB9"/>
    <w:rsid w:val="00F67D8F"/>
    <w:rsid w:val="00F761D4"/>
    <w:rsid w:val="00F86451"/>
    <w:rsid w:val="00FA55A1"/>
    <w:rsid w:val="00FA6128"/>
    <w:rsid w:val="00FA613B"/>
    <w:rsid w:val="00FD241E"/>
    <w:rsid w:val="00FD357B"/>
    <w:rsid w:val="00FD6910"/>
    <w:rsid w:val="00FD69CD"/>
    <w:rsid w:val="00FF1FF2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hyperlink" Target="mailto:sap.office@pe-ringnet.or.jp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-ringnet.or.jp" TargetMode="External"/><Relationship Id="rId17" Type="http://schemas.openxmlformats.org/officeDocument/2006/relationships/hyperlink" Target="mailto:sap.office@pe-ringnet.or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p.office@pe-ringnet.or.j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p.office@pe-ringnet.or.j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ap.office@pe-ringnet.or.jp" TargetMode="External"/><Relationship Id="rId10" Type="http://schemas.openxmlformats.org/officeDocument/2006/relationships/hyperlink" Target="http://www.pe-ringnet.or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p.office@pe-ringnet.or.jp" TargetMode="External"/><Relationship Id="rId14" Type="http://schemas.openxmlformats.org/officeDocument/2006/relationships/hyperlink" Target="mailto:sap.office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35C8C-B6FE-404E-A1C6-83A1B4F7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651</Words>
  <Characters>3712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4355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松井義孝</cp:lastModifiedBy>
  <cp:revision>2</cp:revision>
  <cp:lastPrinted>2015-02-18T06:30:00Z</cp:lastPrinted>
  <dcterms:created xsi:type="dcterms:W3CDTF">2015-02-20T00:55:00Z</dcterms:created>
  <dcterms:modified xsi:type="dcterms:W3CDTF">2015-02-20T00:55:00Z</dcterms:modified>
</cp:coreProperties>
</file>