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-139700</wp:posOffset>
                </wp:positionH>
                <wp:positionV relativeFrom="paragraph">
                  <wp:posOffset>186690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D13AE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30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CPD証明(5.5h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総計22h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F13FA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436545" w:rsidP="00BA0921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：札幌設計同友会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・</w:t>
                            </w:r>
                          </w:p>
                          <w:p w:rsidR="006B393C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会議所建設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14.7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D13AE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30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CPD証明(5.5h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総計22h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  <w:r w:rsidR="001F13FA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予定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436545" w:rsidP="00BA0921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：札幌設計同友会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・</w:t>
                      </w:r>
                    </w:p>
                    <w:p w:rsidR="006B393C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 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会議所建設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667000"/>
                <wp:effectExtent l="0" t="0" r="1206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</w:t>
                            </w:r>
                            <w:r w:rsidR="0013448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問題</w:t>
                            </w: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13448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課題解決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F13F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試験では、専門知識やその応用能力を発揮し、論理的に文章を組み立て、課題の解決能力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</w:t>
                            </w:r>
                            <w:r w:rsidR="0013448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F53BA" w:rsidRDefault="001F13FA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択一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課題では</w:t>
                            </w:r>
                            <w:r w:rsidR="005328D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白書</w:t>
                            </w:r>
                            <w:r w:rsidR="003228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を軸に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能力を確認する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筆記問題は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添削指導により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13448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。択一問題は</w:t>
                            </w:r>
                            <w:r w:rsidR="0013448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今年が最後の様です。ぜひ</w:t>
                            </w:r>
                            <w:r w:rsidR="0013448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当講座を</w:t>
                            </w:r>
                            <w:r w:rsidR="00134487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活用ください。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受講料5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36545" w:rsidRDefault="00227FED" w:rsidP="00227FED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と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要点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</w:t>
                            </w:r>
                          </w:p>
                          <w:p w:rsidR="009F53BA" w:rsidRPr="00436545" w:rsidRDefault="00227FED" w:rsidP="00436545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⑤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</w:p>
                          <w:p w:rsidR="00436545" w:rsidRPr="00227FED" w:rsidRDefault="00227FED" w:rsidP="00227FED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評価による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弱点対策　⑦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⑧面談</w:t>
                            </w:r>
                            <w:r w:rsidR="00D13AE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B9EA" id="Text Box 5" o:spid="_x0000_s1027" type="#_x0000_t202" style="position:absolute;left:0;text-align:left;margin-left:7.3pt;margin-top:22.05pt;width:498.55pt;height:21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</w:t>
                      </w:r>
                      <w:r w:rsidR="0013448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問題</w:t>
                      </w: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13448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課題解決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1F13F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試験では、専門知識やその応用能力を発揮し、論理的に文章を組み立て、課題の解決能力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</w:t>
                      </w:r>
                      <w:r w:rsidR="0013448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9F53BA" w:rsidRDefault="001F13FA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択一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課題では</w:t>
                      </w:r>
                      <w:r w:rsidR="005328D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白書</w:t>
                      </w:r>
                      <w:r w:rsidR="0032281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を軸に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能力を確認する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筆記問題は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添削指導により</w:t>
                      </w:r>
                      <w:r w:rsidR="00113895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13448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。択一問題は</w:t>
                      </w:r>
                      <w:r w:rsidR="0013448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今年が最後の様です。ぜひ</w:t>
                      </w:r>
                      <w:r w:rsidR="00134487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当講座を</w:t>
                      </w:r>
                      <w:bookmarkStart w:id="1" w:name="_GoBack"/>
                      <w:bookmarkEnd w:id="1"/>
                      <w:r w:rsidR="00134487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活用ください。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受講料5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436545" w:rsidRDefault="00227FED" w:rsidP="00227FED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と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要点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</w:t>
                      </w:r>
                    </w:p>
                    <w:p w:rsidR="009F53BA" w:rsidRPr="00436545" w:rsidRDefault="00227FED" w:rsidP="00436545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⑤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</w:p>
                    <w:p w:rsidR="00436545" w:rsidRPr="00227FED" w:rsidRDefault="00227FED" w:rsidP="00227FED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評価による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弱点対策　⑦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⑧面談</w:t>
                      </w:r>
                      <w:r w:rsidR="00D13AE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6D4E55" w:rsidRDefault="00CC305C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  <w:r w:rsidR="00083B70"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技術士第二次</w:t>
      </w:r>
      <w:r w:rsidR="00F6383C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試験対策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56CEE" w:rsidRPr="00A84200" w:rsidRDefault="001F13FA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161925</wp:posOffset>
                </wp:positionH>
                <wp:positionV relativeFrom="paragraph">
                  <wp:posOffset>213360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2.75pt;margin-top:16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Od4IA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D13AE3">
        <w:trPr>
          <w:trHeight w:val="529"/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D13AE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D13AE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4月8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D05C3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D05C39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D13AE3">
        <w:trPr>
          <w:trHeight w:val="426"/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D13AE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D13AE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13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D13AE3" w:rsidRPr="00DB0FB7" w:rsidTr="00D13AE3">
        <w:trPr>
          <w:trHeight w:val="421"/>
          <w:jc w:val="center"/>
        </w:trPr>
        <w:tc>
          <w:tcPr>
            <w:tcW w:w="1203" w:type="dxa"/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17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D13AE3" w:rsidRPr="00DB0FB7" w:rsidTr="00D13AE3">
        <w:trPr>
          <w:trHeight w:val="85"/>
          <w:jc w:val="center"/>
        </w:trPr>
        <w:tc>
          <w:tcPr>
            <w:tcW w:w="1203" w:type="dxa"/>
            <w:tcBorders>
              <w:bottom w:val="nil"/>
            </w:tcBorders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  <w:tcBorders>
              <w:bottom w:val="nil"/>
            </w:tcBorders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(日)　9：15〜15：45</w:t>
            </w:r>
          </w:p>
        </w:tc>
        <w:tc>
          <w:tcPr>
            <w:tcW w:w="3938" w:type="dxa"/>
            <w:tcBorders>
              <w:bottom w:val="nil"/>
            </w:tcBorders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D13AE3" w:rsidRPr="00DB0FB7" w:rsidTr="00D13AE3">
        <w:trPr>
          <w:trHeight w:val="95"/>
          <w:jc w:val="center"/>
        </w:trPr>
        <w:tc>
          <w:tcPr>
            <w:tcW w:w="1203" w:type="dxa"/>
            <w:tcBorders>
              <w:top w:val="nil"/>
            </w:tcBorders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</w:tcBorders>
          </w:tcPr>
          <w:p w:rsidR="00D13AE3" w:rsidRPr="00DB0FB7" w:rsidRDefault="00D13AE3" w:rsidP="00D13AE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</w:tbl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lastRenderedPageBreak/>
        <w:t xml:space="preserve">　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D13AE3">
        <w:rPr>
          <w:rFonts w:ascii="ＭＳ Ｐゴシック" w:eastAsia="ＭＳ Ｐゴシック" w:hAnsi="ＭＳ Ｐゴシック" w:hint="eastAsia"/>
          <w:lang w:val="fr-FR"/>
        </w:rPr>
        <w:t>30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657AB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テキスト書籍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2E4D2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2E4D2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2E4D2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　　　　　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は各会場で最大40人程度とし</w:t>
      </w:r>
      <w:r w:rsidR="002E4D2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Pr="006C2616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\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2536CB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テキスト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料込）</w:t>
      </w:r>
    </w:p>
    <w:p w:rsidR="002536CB" w:rsidRPr="006C2616" w:rsidRDefault="00D13AE3" w:rsidP="006C2616">
      <w:pPr>
        <w:pStyle w:val="ac"/>
        <w:spacing w:line="0" w:lineRule="atLeast"/>
        <w:ind w:leftChars="0" w:left="405" w:firstLineChars="200" w:firstLine="381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(</w:t>
      </w:r>
      <w:r w:rsidR="00E821E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既受講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同一</w:t>
      </w:r>
      <w:r w:rsidR="00E821E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専攻科目については42,000円とします。同一部門だけの割引はしておりません)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2E7F5D" w:rsidRPr="006C2616" w:rsidRDefault="002E7F5D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:15〜15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:45（5.5h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）100%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付与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を予定しています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821EE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</w:t>
      </w:r>
      <w:r w:rsidR="00E821E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先は、</w:t>
      </w:r>
    </w:p>
    <w:tbl>
      <w:tblPr>
        <w:tblW w:w="5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7"/>
        <w:gridCol w:w="204"/>
      </w:tblGrid>
      <w:tr w:rsidR="002E4D2E" w:rsidRPr="002E4D2E" w:rsidTr="002E4D2E">
        <w:trPr>
          <w:trHeight w:val="56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2E" w:rsidRPr="002E4D2E" w:rsidRDefault="002E4D2E" w:rsidP="002E4D2E">
            <w:pPr>
              <w:widowControl/>
              <w:ind w:firstLineChars="800" w:firstLine="1445"/>
              <w:jc w:val="left"/>
              <w:rPr>
                <w:rFonts w:ascii="ＭＳ Ｐゴシック" w:eastAsia="ＭＳ Ｐゴシック" w:hAnsi="ＭＳ Ｐゴシック" w:cs="ＭＳ Ｐゴシック"/>
                <w:b w:val="0"/>
                <w:bCs/>
                <w:kern w:val="0"/>
                <w:sz w:val="20"/>
                <w:szCs w:val="20"/>
                <w:lang w:val="fr-FR"/>
              </w:rPr>
            </w:pPr>
            <w:r w:rsidRPr="002E4D2E"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</w:rPr>
              <w:t>北洋銀行　　道庁支店</w:t>
            </w:r>
            <w:r w:rsidRPr="002E4D2E"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  <w:lang w:val="fr-FR"/>
              </w:rPr>
              <w:t>（</w:t>
            </w:r>
            <w:r w:rsidRPr="002E4D2E"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</w:rPr>
              <w:t xml:space="preserve">店番　</w:t>
            </w:r>
            <w:r w:rsidRPr="002E4D2E"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  <w:lang w:val="fr-FR"/>
              </w:rPr>
              <w:t>４７５）</w:t>
            </w:r>
          </w:p>
        </w:tc>
      </w:tr>
      <w:tr w:rsidR="002E4D2E" w:rsidRPr="002E4D2E" w:rsidTr="002E4D2E">
        <w:trPr>
          <w:trHeight w:val="567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2E" w:rsidRPr="002E4D2E" w:rsidRDefault="002E4D2E" w:rsidP="002E4D2E">
            <w:pPr>
              <w:widowControl/>
              <w:ind w:firstLineChars="800" w:firstLine="1445"/>
              <w:jc w:val="left"/>
              <w:rPr>
                <w:rFonts w:ascii="ＭＳ Ｐゴシック" w:eastAsia="ＭＳ Ｐゴシック" w:hAnsi="ＭＳ Ｐゴシック" w:cs="ＭＳ Ｐゴシック"/>
                <w:b w:val="0"/>
                <w:bCs/>
                <w:kern w:val="0"/>
                <w:sz w:val="20"/>
                <w:szCs w:val="20"/>
                <w:lang w:val="fr-FR"/>
              </w:rPr>
            </w:pPr>
            <w:r w:rsidRPr="002E4D2E"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</w:rPr>
              <w:t xml:space="preserve">普通口座　口座番号　</w:t>
            </w:r>
            <w:r w:rsidRPr="002E4D2E"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  <w:lang w:val="fr-FR"/>
              </w:rPr>
              <w:t>３５４６８６２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2E" w:rsidRPr="002E4D2E" w:rsidRDefault="002E4D2E" w:rsidP="002E4D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  <w:bCs/>
                <w:kern w:val="0"/>
                <w:sz w:val="20"/>
                <w:szCs w:val="20"/>
                <w:lang w:val="fr-FR"/>
              </w:rPr>
            </w:pPr>
          </w:p>
        </w:tc>
      </w:tr>
      <w:tr w:rsidR="002E4D2E" w:rsidRPr="002E4D2E" w:rsidTr="002E4D2E">
        <w:trPr>
          <w:trHeight w:val="56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2E" w:rsidRPr="002E4D2E" w:rsidRDefault="002E4D2E" w:rsidP="002E4D2E">
            <w:pPr>
              <w:widowControl/>
              <w:ind w:firstLineChars="800" w:firstLine="1445"/>
              <w:jc w:val="left"/>
              <w:rPr>
                <w:rFonts w:ascii="ＭＳ Ｐゴシック" w:eastAsia="ＭＳ Ｐゴシック" w:hAnsi="ＭＳ Ｐゴシック" w:cs="ＭＳ Ｐゴシック"/>
                <w:b w:val="0"/>
                <w:bCs/>
                <w:kern w:val="0"/>
                <w:sz w:val="20"/>
                <w:szCs w:val="20"/>
              </w:rPr>
            </w:pPr>
            <w:r w:rsidRPr="002E4D2E"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</w:rPr>
              <w:t>一般社団法人技術士リングネット研修</w:t>
            </w:r>
            <w:r>
              <w:rPr>
                <w:rFonts w:ascii="ＭＳ Ｐゴシック" w:eastAsia="ＭＳ Ｐゴシック" w:hAnsi="ＭＳ Ｐゴシック" w:cs="ＭＳ Ｐゴシック" w:hint="eastAsia"/>
                <w:b w:val="0"/>
                <w:bCs/>
                <w:kern w:val="0"/>
                <w:sz w:val="20"/>
                <w:szCs w:val="20"/>
              </w:rPr>
              <w:t>講座</w:t>
            </w:r>
          </w:p>
        </w:tc>
      </w:tr>
    </w:tbl>
    <w:p w:rsidR="00E821EE" w:rsidRPr="002E4D2E" w:rsidRDefault="00E821EE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</w:rPr>
      </w:pPr>
    </w:p>
    <w:p w:rsidR="00E821EE" w:rsidRDefault="00E821EE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89" w:rsidRDefault="00171389" w:rsidP="0075210C">
      <w:r>
        <w:separator/>
      </w:r>
    </w:p>
  </w:endnote>
  <w:endnote w:type="continuationSeparator" w:id="0">
    <w:p w:rsidR="00171389" w:rsidRDefault="00171389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89" w:rsidRDefault="00171389" w:rsidP="0075210C">
      <w:r>
        <w:separator/>
      </w:r>
    </w:p>
  </w:footnote>
  <w:footnote w:type="continuationSeparator" w:id="0">
    <w:p w:rsidR="00171389" w:rsidRDefault="00171389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1023A1"/>
    <w:rsid w:val="0010680D"/>
    <w:rsid w:val="00107513"/>
    <w:rsid w:val="00113748"/>
    <w:rsid w:val="00113895"/>
    <w:rsid w:val="00122392"/>
    <w:rsid w:val="00134487"/>
    <w:rsid w:val="001364A4"/>
    <w:rsid w:val="00142D44"/>
    <w:rsid w:val="00143BC5"/>
    <w:rsid w:val="00165819"/>
    <w:rsid w:val="0017138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13FA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4D2E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5759C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64029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D7AA5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D8E"/>
    <w:rsid w:val="00B44CAD"/>
    <w:rsid w:val="00B54860"/>
    <w:rsid w:val="00B5639E"/>
    <w:rsid w:val="00B56CEE"/>
    <w:rsid w:val="00B62AED"/>
    <w:rsid w:val="00B63782"/>
    <w:rsid w:val="00B66F12"/>
    <w:rsid w:val="00B75ABD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3AE3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1EE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C6A74"/>
    <w:rsid w:val="00ED75D5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1C15-03C1-414A-9D5C-9E55BD20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785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</cp:revision>
  <cp:lastPrinted>2018-02-08T04:21:00Z</cp:lastPrinted>
  <dcterms:created xsi:type="dcterms:W3CDTF">2018-02-08T04:33:00Z</dcterms:created>
  <dcterms:modified xsi:type="dcterms:W3CDTF">2018-02-08T04:33:00Z</dcterms:modified>
</cp:coreProperties>
</file>