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0330" w:rsidRDefault="0012772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  <w:r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079A691" wp14:editId="65F7F180">
                <wp:simplePos x="0" y="0"/>
                <wp:positionH relativeFrom="page">
                  <wp:posOffset>609600</wp:posOffset>
                </wp:positionH>
                <wp:positionV relativeFrom="paragraph">
                  <wp:posOffset>-3176</wp:posOffset>
                </wp:positionV>
                <wp:extent cx="6426835" cy="2108200"/>
                <wp:effectExtent l="0" t="0" r="12065" b="2540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426835" cy="21082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EBDE75A" id="角丸四角形 1" o:spid="_x0000_s1026" style="position:absolute;left:0;text-align:left;margin-left:48pt;margin-top:-.25pt;width:506.05pt;height:166pt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0GqiQIAADMFAAAOAAAAZHJzL2Uyb0RvYy54bWysVM1OGzEQvlfqO1i+l03SQGnEBkUgqkoI&#10;ENByNl6bWPV63LGTTfoYvXLrpa/ApW9TpD5Gx97NgihSpaoXa+yZ+ebvG+/tr2rLlgqDAVfy4daA&#10;M+UkVMbdlPzD5dGrXc5CFK4SFpwq+VoFvj99+WKv8RM1gjnYSiEjEBcmjS/5PEY/KYog56oWYQu8&#10;cqTUgLWIdMWbokLREHpti9FgsFM0gJVHkCoEej1slXya8bVWMp5qHVRktuSUW8wn5vM6ncV0T0xu&#10;UPi5kV0a4h+yqIVxFLSHOhRRsAWaP6BqIxEC6LgloS5AayNVroGqGQ6eVHMxF17lWqg5wfdtCv8P&#10;Vp4sz5CZimbHmRM1jejX968/7+7ub29JuP/xjQ1TkxofJmR74c+wuwUSU8UrjTXT1viPCSO9UFVs&#10;lVu87lusVpFJetwZj3Z2X29zJkk3Gg52aYgJv2iBkrvHEN8pqFkSSo6wcNU5DTJji+VxiK39xi75&#10;ODgy1qb3lGibWpbi2qpkYN250lQnpTDKQJlh6sAiWwrihpBSubjdpZKtk5sm1N6xre6Jo425P5R/&#10;Z5vcVGZe7zj4e8TeI0cFF3vn2jjA5wCqT33k1n5TfVtzKv8aqjWNF6HlffDyyFBTj0WIZwKJ6LQS&#10;tLzxlA5toSk5dBJnc8Avz70ne+IfaTlraHFKHj4vBCrO7HtHzHw7HI/TpuXLePvNiC74WHP9WOMW&#10;9QFQ/4l9lF0Wk320G1Ej1Fe047MUlVTCSYpdchlxczmI7ULTLyHVbJbNaLu8iMfuwssNLRNfLldX&#10;An3HrEikPIHNkonJE261tmkeDmaLCNpk4j30tes3bWbmb/eLpNV/fM9WD3/d9DcAAAD//wMAUEsD&#10;BBQABgAIAAAAIQBF0dW+3gAAAAkBAAAPAAAAZHJzL2Rvd25yZXYueG1sTI9Ba4NAFITvhf6H5QV6&#10;S1YTTK3xGUog9NbSJNDr6r6q6L4Vd2Psv+/m1B6HGWa+yfez6cVEo2stI8SrCARxZXXLNcLlfFym&#10;IJxXrFVvmRB+yMG+eHzIVabtjT9pOvlahBJ2mUJovB8yKV3VkFFuZQfi4H3b0Sgf5FhLPapbKDe9&#10;XEfRVhrVclho1ECHhqrudDUI67J7/ng/vE1VlJI/dgl/Xc6M+LSYX3cgPM3+Lwx3/IAORWAq7ZW1&#10;Ez3CyzZc8QjLBMTdjqM0BlEibDZxArLI5f8HxS8AAAD//wMAUEsBAi0AFAAGAAgAAAAhALaDOJL+&#10;AAAA4QEAABMAAAAAAAAAAAAAAAAAAAAAAFtDb250ZW50X1R5cGVzXS54bWxQSwECLQAUAAYACAAA&#10;ACEAOP0h/9YAAACUAQAACwAAAAAAAAAAAAAAAAAvAQAAX3JlbHMvLnJlbHNQSwECLQAUAAYACAAA&#10;ACEA9r9BqokCAAAzBQAADgAAAAAAAAAAAAAAAAAuAgAAZHJzL2Uyb0RvYy54bWxQSwECLQAUAAYA&#10;CAAAACEARdHVvt4AAAAJAQAADwAAAAAAAAAAAAAAAADjBAAAZHJzL2Rvd25yZXYueG1sUEsFBgAA&#10;AAAEAAQA8wAAAO4FAAAAAA==&#10;" filled="f" strokecolor="#4472c4 [3208]" strokeweight="1pt">
                <v:stroke joinstyle="miter"/>
                <w10:wrap anchorx="page"/>
              </v:roundrect>
            </w:pict>
          </mc:Fallback>
        </mc:AlternateContent>
      </w:r>
      <w:r w:rsidR="00A54292" w:rsidRPr="002322B0">
        <w:rPr>
          <w:rFonts w:asciiTheme="majorEastAsia" w:eastAsiaTheme="majorEastAsia" w:hAnsiTheme="majorEastAsia" w:hint="eastAsia"/>
          <w:b w:val="0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51D8276" wp14:editId="1822C807">
                <wp:simplePos x="0" y="0"/>
                <wp:positionH relativeFrom="margin">
                  <wp:posOffset>-2540</wp:posOffset>
                </wp:positionH>
                <wp:positionV relativeFrom="paragraph">
                  <wp:posOffset>187325</wp:posOffset>
                </wp:positionV>
                <wp:extent cx="6572250" cy="1917700"/>
                <wp:effectExtent l="0" t="0" r="0" b="635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191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7728" w:rsidRDefault="00127728" w:rsidP="00FF4C63">
                            <w:pPr>
                              <w:spacing w:line="0" w:lineRule="atLeast"/>
                              <w:ind w:firstLineChars="100" w:firstLine="382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2019</w:t>
                            </w:r>
                            <w:r w:rsidR="00C5735F" w:rsidRPr="00C5735F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技術士</w:t>
                            </w:r>
                            <w:r w:rsidR="00E23E91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第二次試験</w:t>
                            </w:r>
                            <w:r w:rsidR="00FF4C63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対策</w:t>
                            </w:r>
                            <w:r w:rsidR="004139E9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講座</w:t>
                            </w:r>
                            <w:r w:rsidR="00FF537E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 xml:space="preserve">　</w:t>
                            </w:r>
                          </w:p>
                          <w:p w:rsidR="00C5735F" w:rsidRPr="00C5735F" w:rsidRDefault="00127728" w:rsidP="00536680">
                            <w:pPr>
                              <w:spacing w:line="0" w:lineRule="atLeast"/>
                              <w:ind w:firstLineChars="1419" w:firstLine="5423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（</w:t>
                            </w:r>
                            <w:r w:rsidR="00FF537E"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札幌</w:t>
                            </w:r>
                            <w:r w:rsidR="00657AB7"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会場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color w:val="1F4E79" w:themeColor="accent1" w:themeShade="80"/>
                                <w:sz w:val="40"/>
                                <w:szCs w:val="40"/>
                              </w:rPr>
                              <w:t>）</w:t>
                            </w:r>
                          </w:p>
                          <w:p w:rsidR="00436545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　　　　　　　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CPD証明</w:t>
                            </w:r>
                            <w:r w:rsidR="000D51E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付与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(</w:t>
                            </w:r>
                            <w:r w:rsidR="0058086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5.5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h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/日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/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総計</w:t>
                            </w:r>
                            <w:r w:rsidR="0058086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22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h</w:t>
                            </w:r>
                            <w:r w:rsidR="003437B8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:rsidR="00A54292" w:rsidRDefault="00A54292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6B393C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主催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：一般社団法人　技術士リングネット</w:t>
                            </w:r>
                          </w:p>
                          <w:p w:rsidR="00811F8E" w:rsidRDefault="00436545" w:rsidP="00985B20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共催</w:t>
                            </w:r>
                            <w:r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811F8E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</w:t>
                            </w:r>
                            <w:r w:rsidR="00811F8E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設計同友会</w:t>
                            </w:r>
                          </w:p>
                          <w:p w:rsidR="006B393C" w:rsidRDefault="00811F8E" w:rsidP="00985B20">
                            <w:pPr>
                              <w:spacing w:line="0" w:lineRule="atLeast"/>
                              <w:ind w:firstLineChars="1100" w:firstLine="286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協力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：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札幌商工</w:t>
                            </w:r>
                            <w:r w:rsidR="00436545" w:rsidRPr="00436545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会議所</w:t>
                            </w:r>
                            <w:r w:rsidR="00496B76"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建設</w:t>
                            </w:r>
                            <w:r w:rsidR="00496B76"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>コンサルタント小委員会</w:t>
                            </w:r>
                          </w:p>
                          <w:p w:rsidR="00BA0921" w:rsidRDefault="00BA0921" w:rsidP="00BA0921">
                            <w:pPr>
                              <w:spacing w:line="0" w:lineRule="atLeast"/>
                              <w:ind w:firstLineChars="321" w:firstLine="837"/>
                              <w:jc w:val="left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  <w:t xml:space="preserve">　　　　　　　</w:t>
                            </w:r>
                          </w:p>
                          <w:p w:rsidR="00BA0921" w:rsidRPr="00BA0921" w:rsidRDefault="00BA0921" w:rsidP="00436545">
                            <w:pPr>
                              <w:spacing w:line="0" w:lineRule="atLeast"/>
                              <w:ind w:firstLineChars="300" w:firstLine="782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  <w:sz w:val="28"/>
                                <w:szCs w:val="28"/>
                              </w:rPr>
                            </w:pPr>
                          </w:p>
                          <w:p w:rsidR="00436545" w:rsidRPr="00436545" w:rsidRDefault="00436545" w:rsidP="0043654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436545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b w:val="0"/>
                                <w:color w:val="1F4E79" w:themeColor="accent1" w:themeShade="80"/>
                              </w:rPr>
                            </w:pPr>
                          </w:p>
                          <w:p w:rsidR="006B393C" w:rsidRPr="00C5735F" w:rsidRDefault="006B393C" w:rsidP="0077676A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/>
                                <w:color w:val="1F4E79" w:themeColor="accent1" w:themeShade="80"/>
                                <w:sz w:val="40"/>
                                <w:szCs w:val="40"/>
                              </w:rPr>
                            </w:pPr>
                          </w:p>
                          <w:p w:rsidR="00C5735F" w:rsidRDefault="00C5735F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1D827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.2pt;margin-top:14.75pt;width:517.5pt;height:151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F9atgIAALgFAAAOAAAAZHJzL2Uyb0RvYy54bWysVNtunDAQfa/Uf7D8TrgUWEBho2RZqkrp&#10;RUr6AV4wi1Wwqe1dSKv+e8dmb0leqrY8INszPnM5x3N9M/Ud2lOpmOA59q88jCivRM34NsdfH0sn&#10;wUhpwmvSCU5z/EQVvlm+fXM9DhkNRCu6mkoEIFxl45DjVushc11VtbQn6koMlIOxEbInGrZy69aS&#10;jIDed27gebE7ClkPUlRUKTgtZiNeWvymoZX+3DSKatTlGHLT9i/tf2P+7vKaZFtJhpZVhzTIX2TR&#10;E8Yh6AmqIJqgnWSvoHpWSaFEo68q0buiaVhFbQ1Qje+9qOahJQO1tUBz1HBqk/p/sNWn/ReJWJ3j&#10;GCNOeqDokU4a3YkJvTPdGQeVgdPDAG56gmNg2VaqhntRfVOIi1VL+JbeSinGlpIasvPNTffi6oyj&#10;DMhm/ChqCEN2WligqZG9aR00AwE6sPR0YsakUsFhHC2CIAJTBTY/9RcLz3Lnkux4fZBKv6eiR2aR&#10;YwnUW3iyv1fapEOyo4uJxkXJus7S3/FnB+A4n0BwuGpsJg3L5s/US9fJOgmdMIjXTugVhXNbrkIn&#10;Lv1FVLwrVqvC/2Xi+mHWsrqm3IQ5KssP/4y5g8ZnTZy0pUTHagNnUlJyu1l1Eu0JKLu0n206WM5u&#10;7vM0bBOglhcl+UHo3QWpU8bJwgnLMHLShZc4np/epbEXpmFRPi/pnnH67yWhMcdpFESzms5Jv6jN&#10;s9/r2kjWMw2zo2N9jpOTE8mMBte8ttRqwrp5fdEKk/65FUD3kWirWCPSWa562kyAYmS8EfUTaFcK&#10;UBaoEAYeLFohf2A0wvDIsfq+I5Ji1H3goP9FGKQRTBu7SZIUrshLw+bCQHgFQDnWGM3LlZ7n026Q&#10;bNtCnPm9cXELL6ZhVsvnnA7vDMaDLekwysz8udxbr/PAXf4GAAD//wMAUEsDBBQABgAIAAAAIQAY&#10;0HqZ4AAAAAkBAAAPAAAAZHJzL2Rvd25yZXYueG1sTI9BS8NAFITvgv9heYK3drdNEzTmpaSCCl5a&#10;q4jHTfJMgtm3Ibtto7/e7UmPwwwz32TryfTiSKPrLCMs5goEcWXrjhuEt9eH2Q0I5zXXurdMCN/k&#10;YJ1fXmQ6re2JX+i4940IJexSjdB6P6RSuqolo93cDsTB+7Sj0T7IsZH1qE+h3PRyqVQije44LLR6&#10;oPuWqq/9wSD8dK542m03vtzEH49q95y49yJBvL6aijsQnib/F4YzfkCHPDCV9sC1Ez3CbBWCCMvb&#10;GMTZVtEqAVEiRNEiBpln8v+D/BcAAP//AwBQSwECLQAUAAYACAAAACEAtoM4kv4AAADhAQAAEwAA&#10;AAAAAAAAAAAAAAAAAAAAW0NvbnRlbnRfVHlwZXNdLnhtbFBLAQItABQABgAIAAAAIQA4/SH/1gAA&#10;AJQBAAALAAAAAAAAAAAAAAAAAC8BAABfcmVscy8ucmVsc1BLAQItABQABgAIAAAAIQB1iF9atgIA&#10;ALgFAAAOAAAAAAAAAAAAAAAAAC4CAABkcnMvZTJvRG9jLnhtbFBLAQItABQABgAIAAAAIQAY0HqZ&#10;4AAAAAkBAAAPAAAAAAAAAAAAAAAAABAFAABkcnMvZG93bnJldi54bWxQSwUGAAAAAAQABADzAAAA&#10;HQYAAAAA&#10;" filled="f" stroked="f">
                <v:textbox inset="5.85pt,.7pt,5.85pt,.7pt">
                  <w:txbxContent>
                    <w:p w:rsidR="00127728" w:rsidRDefault="00127728" w:rsidP="00FF4C63">
                      <w:pPr>
                        <w:spacing w:line="0" w:lineRule="atLeast"/>
                        <w:ind w:firstLineChars="100" w:firstLine="382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2019</w:t>
                      </w:r>
                      <w:r w:rsidR="00C5735F" w:rsidRPr="00C5735F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技術士</w:t>
                      </w:r>
                      <w:r w:rsidR="00E23E91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第二次試験</w:t>
                      </w:r>
                      <w:r w:rsidR="00FF4C63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対策</w:t>
                      </w:r>
                      <w:r w:rsidR="004139E9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講座</w:t>
                      </w:r>
                      <w:r w:rsidR="00FF537E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 xml:space="preserve">　</w:t>
                      </w:r>
                    </w:p>
                    <w:p w:rsidR="00C5735F" w:rsidRPr="00C5735F" w:rsidRDefault="00127728" w:rsidP="00536680">
                      <w:pPr>
                        <w:spacing w:line="0" w:lineRule="atLeast"/>
                        <w:ind w:firstLineChars="1419" w:firstLine="5423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（</w:t>
                      </w:r>
                      <w:r w:rsidR="00FF537E"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  <w:t>札幌</w:t>
                      </w:r>
                      <w:r w:rsidR="00657AB7"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会場</w:t>
                      </w:r>
                      <w:r>
                        <w:rPr>
                          <w:rFonts w:ascii="HGP創英角ｺﾞｼｯｸUB" w:eastAsia="HGP創英角ｺﾞｼｯｸUB" w:hint="eastAsia"/>
                          <w:color w:val="1F4E79" w:themeColor="accent1" w:themeShade="80"/>
                          <w:sz w:val="40"/>
                          <w:szCs w:val="40"/>
                        </w:rPr>
                        <w:t>）</w:t>
                      </w:r>
                    </w:p>
                    <w:p w:rsidR="00436545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　　　　　　　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CPD証明</w:t>
                      </w:r>
                      <w:r w:rsidR="000D51E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付与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(</w:t>
                      </w:r>
                      <w:r w:rsidR="0058086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5.5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h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/日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/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総計</w:t>
                      </w:r>
                      <w:r w:rsidR="0058086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22</w:t>
                      </w:r>
                      <w:r w:rsidR="003437B8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h</w:t>
                      </w:r>
                      <w:r w:rsidR="003437B8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)</w:t>
                      </w:r>
                    </w:p>
                    <w:p w:rsidR="00A54292" w:rsidRDefault="00A54292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6B393C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主催</w:t>
                      </w: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：一般社団法人　技術士リングネット</w:t>
                      </w:r>
                    </w:p>
                    <w:p w:rsidR="00811F8E" w:rsidRDefault="00436545" w:rsidP="00985B20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共催</w:t>
                      </w:r>
                      <w:r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811F8E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</w:t>
                      </w:r>
                      <w:r w:rsidR="00811F8E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設計同友会</w:t>
                      </w:r>
                    </w:p>
                    <w:p w:rsidR="006B393C" w:rsidRDefault="00811F8E" w:rsidP="00985B20">
                      <w:pPr>
                        <w:spacing w:line="0" w:lineRule="atLeast"/>
                        <w:ind w:firstLineChars="1100" w:firstLine="286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協力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：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札幌商工</w:t>
                      </w:r>
                      <w:r w:rsidR="00436545" w:rsidRPr="00436545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会議所</w:t>
                      </w:r>
                      <w:r w:rsidR="00496B76"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建設</w:t>
                      </w:r>
                      <w:r w:rsidR="00496B76"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>コンサルタント小委員会</w:t>
                      </w:r>
                    </w:p>
                    <w:p w:rsidR="00BA0921" w:rsidRDefault="00BA0921" w:rsidP="00BA0921">
                      <w:pPr>
                        <w:spacing w:line="0" w:lineRule="atLeast"/>
                        <w:ind w:firstLineChars="321" w:firstLine="837"/>
                        <w:jc w:val="left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  <w:r>
                        <w:rPr>
                          <w:rFonts w:ascii="HGP創英角ｺﾞｼｯｸUB" w:eastAsia="HGP創英角ｺﾞｼｯｸUB" w:hAnsi="HGP創英角ｺﾞｼｯｸUB" w:hint="eastAsia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  <w:t xml:space="preserve">　　　　　　　</w:t>
                      </w:r>
                    </w:p>
                    <w:p w:rsidR="00BA0921" w:rsidRPr="00BA0921" w:rsidRDefault="00BA0921" w:rsidP="00436545">
                      <w:pPr>
                        <w:spacing w:line="0" w:lineRule="atLeast"/>
                        <w:ind w:firstLineChars="300" w:firstLine="782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  <w:sz w:val="28"/>
                          <w:szCs w:val="28"/>
                        </w:rPr>
                      </w:pPr>
                    </w:p>
                    <w:p w:rsidR="00436545" w:rsidRPr="00436545" w:rsidRDefault="00436545" w:rsidP="0043654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436545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HGP創英角ｺﾞｼｯｸUB"/>
                          <w:b w:val="0"/>
                          <w:color w:val="1F4E79" w:themeColor="accent1" w:themeShade="80"/>
                        </w:rPr>
                      </w:pPr>
                    </w:p>
                    <w:p w:rsidR="006B393C" w:rsidRPr="00C5735F" w:rsidRDefault="006B393C" w:rsidP="0077676A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/>
                          <w:color w:val="1F4E79" w:themeColor="accent1" w:themeShade="80"/>
                          <w:sz w:val="40"/>
                          <w:szCs w:val="40"/>
                        </w:rPr>
                      </w:pPr>
                    </w:p>
                    <w:p w:rsidR="00C5735F" w:rsidRDefault="00C5735F"/>
                  </w:txbxContent>
                </v:textbox>
                <w10:wrap anchorx="margin"/>
              </v:shape>
            </w:pict>
          </mc:Fallback>
        </mc:AlternateContent>
      </w:r>
    </w:p>
    <w:p w:rsidR="00730718" w:rsidRPr="002322B0" w:rsidRDefault="00730718" w:rsidP="00730718">
      <w:pPr>
        <w:jc w:val="right"/>
        <w:rPr>
          <w:rFonts w:asciiTheme="majorEastAsia" w:eastAsiaTheme="majorEastAsia" w:hAnsiTheme="majorEastAsia"/>
          <w:b w:val="0"/>
          <w:sz w:val="24"/>
          <w:szCs w:val="24"/>
        </w:rPr>
      </w:pPr>
    </w:p>
    <w:p w:rsidR="006B393C" w:rsidRDefault="006B393C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Pr="00D04684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730718" w:rsidRDefault="00730718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A54292" w:rsidP="00730718">
      <w:pPr>
        <w:rPr>
          <w:rFonts w:ascii="HGSｺﾞｼｯｸE" w:eastAsia="HGSｺﾞｼｯｸE"/>
          <w:sz w:val="16"/>
          <w:szCs w:val="16"/>
        </w:rPr>
      </w:pPr>
      <w:r w:rsidRPr="00D04684">
        <w:rPr>
          <w:rFonts w:ascii="HGSｺﾞｼｯｸE" w:eastAsia="HGSｺﾞｼｯｸE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1DB9EA" wp14:editId="46721475">
                <wp:simplePos x="0" y="0"/>
                <wp:positionH relativeFrom="margin">
                  <wp:posOffset>92710</wp:posOffset>
                </wp:positionH>
                <wp:positionV relativeFrom="paragraph">
                  <wp:posOffset>276860</wp:posOffset>
                </wp:positionV>
                <wp:extent cx="6331585" cy="3512185"/>
                <wp:effectExtent l="0" t="0" r="12065" b="1206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1585" cy="3512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7FED" w:rsidRDefault="00227FED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EB1A1D" w:rsidRPr="00F6026E" w:rsidRDefault="002E533B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新</w:t>
                            </w:r>
                            <w:r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試験</w:t>
                            </w:r>
                            <w:r w:rsidR="000D51E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は、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多角的な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解決を要求される</w:t>
                            </w:r>
                            <w:r w:rsidR="004D5062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コンピテンシー（資質能力</w:t>
                            </w:r>
                            <w:r w:rsidR="004D5062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）</w:t>
                            </w:r>
                            <w:r w:rsidR="00F6026E" w:rsidRPr="00F6026E">
                              <w:rPr>
                                <w:rFonts w:ascii="ＭＳ Ｐゴシック" w:eastAsia="ＭＳ Ｐゴシック" w:hAnsi="ＭＳ Ｐゴシック" w:hint="eastAsia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審査です</w:t>
                            </w:r>
                            <w:r w:rsidR="00436545" w:rsidRPr="00F6026E">
                              <w:rPr>
                                <w:rFonts w:ascii="ＭＳ Ｐゴシック" w:eastAsia="ＭＳ Ｐゴシック" w:hAnsi="ＭＳ Ｐゴシック"/>
                                <w:color w:val="323E4F" w:themeColor="text2" w:themeShade="BF"/>
                                <w:sz w:val="28"/>
                                <w:szCs w:val="28"/>
                                <w:u w:val="single"/>
                              </w:rPr>
                              <w:t>！</w:t>
                            </w:r>
                          </w:p>
                          <w:p w:rsidR="009F53BA" w:rsidRPr="009F53BA" w:rsidRDefault="009F53BA" w:rsidP="007B428D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1F4E79" w:themeColor="accent1" w:themeShade="80"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="005B2617" w:rsidRDefault="000D51EE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113895" w:rsidRPr="00487299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第二次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試験は、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択一問題から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全て</w:t>
                            </w:r>
                            <w:r w:rsidR="00F6026E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筆記論文への改正です。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全般にわたる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専門知識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EB1A1D" w:rsidRPr="00487299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応用能力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・問題解決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及び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課題遂行の能力を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論文試験となります。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その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論文評価は、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技術者の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資質能力を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問うコンピテンシー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評価（資質能力）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です。例えば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、専門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的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学識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F6026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問題抽出・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問題解決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・技術者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倫理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・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コミュニ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ケーション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など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で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す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536680" w:rsidRDefault="005B2617" w:rsidP="006160AF">
                            <w:pPr>
                              <w:spacing w:line="0" w:lineRule="atLeast"/>
                              <w:ind w:firstLineChars="100" w:firstLine="191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本試験は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従来の筆記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論文のうち、特に願書の体験論文、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新規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必須論文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（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Ⅰ</w:t>
                            </w:r>
                            <w:r w:rsidR="00CD07A3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専門応用論文（Ⅱ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-2）、課題経穴論文（Ⅲ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）、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に</w:t>
                            </w:r>
                            <w:r w:rsidR="00CD07A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各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コンピテンシーが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具体的に問われます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当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技術士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リングネットでは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、技術士を有しかつ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、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社会科学知識を有する</w:t>
                            </w:r>
                            <w:r w:rsidR="004D5062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MBA</w:t>
                            </w:r>
                            <w:r w:rsidR="004D5062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らの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社会科学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マネジメントノウハウを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もって、対処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し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ます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  <w:t>。</w:t>
                            </w:r>
                          </w:p>
                          <w:p w:rsidR="00CA4911" w:rsidRPr="005B2617" w:rsidRDefault="00CA4911" w:rsidP="009F53BA">
                            <w:pPr>
                              <w:spacing w:line="0" w:lineRule="atLeast"/>
                              <w:rPr>
                                <w:rFonts w:ascii="ＭＳ Ｐゴシック" w:eastAsia="ＭＳ Ｐゴシック" w:hAnsi="ＭＳ Ｐゴシック"/>
                                <w:b w:val="0"/>
                                <w:color w:val="000000" w:themeColor="text1"/>
                                <w:sz w:val="21"/>
                                <w:szCs w:val="21"/>
                              </w:rPr>
                            </w:pPr>
                          </w:p>
                          <w:p w:rsidR="00113895" w:rsidRDefault="009F53BA" w:rsidP="009F53BA">
                            <w:pPr>
                              <w:pStyle w:val="ac"/>
                              <w:numPr>
                                <w:ilvl w:val="0"/>
                                <w:numId w:val="9"/>
                              </w:numPr>
                              <w:spacing w:line="0" w:lineRule="atLeast"/>
                              <w:ind w:leftChars="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技術士第二次</w:t>
                            </w:r>
                            <w:r w:rsidR="00F638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試験</w:t>
                            </w:r>
                            <w:r w:rsidR="00F638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対策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講座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（4月</w:t>
                            </w:r>
                            <w:r w:rsidR="006D6BA0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〜7月</w:t>
                            </w:r>
                            <w:r w:rsidR="006D6BA0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受講料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5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2</w:t>
                            </w:r>
                            <w:r w:rsidR="006B393C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,000</w:t>
                            </w:r>
                            <w:r w:rsidR="006B393C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円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="00811F8E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資料</w:t>
                            </w:r>
                            <w:r w:rsidR="002E7F5D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込</w:t>
                            </w:r>
                            <w:r w:rsidR="002E7F5D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:rsidR="00811F8E" w:rsidRPr="002E533B" w:rsidRDefault="00AD4AA3" w:rsidP="002E533B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 w:rsidRPr="00AD4A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今年より択一問題が廃止され全筆記問題となり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、</w:t>
                            </w:r>
                            <w:r w:rsidRPr="00AD4A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過去の受講者</w:t>
                            </w:r>
                            <w:r w:rsidR="000F3D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同一</w:t>
                            </w:r>
                            <w:r w:rsidR="000F3DE0">
                              <w:rPr>
                                <w:rFonts w:asciiTheme="majorEastAsia" w:eastAsiaTheme="majorEastAsia" w:hAnsiTheme="majorEastAsia"/>
                                <w:sz w:val="21"/>
                                <w:szCs w:val="21"/>
                                <w:lang w:val="fr-FR"/>
                              </w:rPr>
                              <w:t>科目</w:t>
                            </w:r>
                            <w:r w:rsidRPr="00AD4A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割引</w:t>
                            </w:r>
                            <w:r w:rsidR="000F3DE0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を</w:t>
                            </w:r>
                            <w:r w:rsidRPr="00AD4AA3"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なしとさせていただきます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1"/>
                                <w:szCs w:val="21"/>
                                <w:lang w:val="fr-FR"/>
                              </w:rPr>
                              <w:t>）</w:t>
                            </w:r>
                          </w:p>
                          <w:p w:rsid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811F8E" w:rsidRDefault="000F3DE0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  <w:r w:rsidRPr="000F3DE0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当講座では</w:t>
                            </w:r>
                            <w:r w:rsidRPr="000F3DE0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、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従来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配布していました</w:t>
                            </w:r>
                            <w:r w:rsidR="002637F8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書籍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「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戦略的に</w:t>
                            </w:r>
                            <w:r w:rsidR="00F15A0F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勝ち取る技術士への道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」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のテキストを</w:t>
                            </w:r>
                            <w:r w:rsidR="00F15A0F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改定中です。講座では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、全般問題の筆記に</w:t>
                            </w:r>
                            <w:r w:rsidR="00F15A0F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力点を置き資料配布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を</w:t>
                            </w:r>
                            <w:r w:rsidR="00F15A0F"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  <w:t>いたしま</w:t>
                            </w:r>
                            <w:r w:rsidR="00F15A0F">
                              <w:rPr>
                                <w:rFonts w:ascii="ＭＳ Ｐゴシック" w:eastAsia="ＭＳ Ｐゴシック" w:hAnsi="ＭＳ Ｐゴシック" w:hint="eastAsia"/>
                                <w:sz w:val="21"/>
                                <w:szCs w:val="21"/>
                              </w:rPr>
                              <w:t>す。</w:t>
                            </w:r>
                          </w:p>
                          <w:p w:rsidR="00F15A0F" w:rsidRPr="00F15A0F" w:rsidRDefault="00F15A0F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sz w:val="21"/>
                                <w:szCs w:val="21"/>
                              </w:rPr>
                            </w:pPr>
                          </w:p>
                          <w:p w:rsidR="00436545" w:rsidRPr="00227FED" w:rsidRDefault="00811F8E" w:rsidP="00811F8E">
                            <w:pPr>
                              <w:pStyle w:val="ac"/>
                              <w:spacing w:line="0" w:lineRule="atLeast"/>
                              <w:ind w:leftChars="0" w:left="360"/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体験論文添削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 xml:space="preserve">　②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資料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による要点レクチャー　③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全般</w:t>
                            </w:r>
                            <w:r w:rsidR="005B2617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必須</w:t>
                            </w:r>
                            <w:r w:rsidR="002E533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問題</w:t>
                            </w:r>
                            <w:r w:rsidR="0053668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（Ⅰ</w:t>
                            </w:r>
                            <w:r w:rsidR="00536680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）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cs="ＭＳ 明朝"/>
                                <w:b w:val="0"/>
                                <w:sz w:val="20"/>
                                <w:szCs w:val="20"/>
                              </w:rPr>
                              <w:t>④</w:t>
                            </w:r>
                            <w:r w:rsidR="006C2616" w:rsidRPr="00811F8E">
                              <w:rPr>
                                <w:rFonts w:ascii="ＭＳ Ｐゴシック" w:eastAsia="ＭＳ Ｐゴシック" w:hAnsi="ＭＳ Ｐゴシック" w:cs="ＭＳ 明朝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専門(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Ⅱ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-1/Ⅱ-2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)</w:t>
                            </w:r>
                            <w:r w:rsidR="00227FED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⑤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課題解決問題の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試験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問題(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Ⅲ)</w:t>
                            </w:r>
                            <w:r w:rsidR="00180B0B" w:rsidRPr="00811F8E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の評価・添削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227FED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⑥</w:t>
                            </w:r>
                            <w:r w:rsidR="00386FAA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最終模擬</w:t>
                            </w:r>
                            <w:r w:rsidR="00227FED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試験評価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133270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⑦</w:t>
                            </w:r>
                            <w:r w:rsidR="00422243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各月</w:t>
                            </w:r>
                            <w:r w:rsidR="00422243">
                              <w:rPr>
                                <w:rFonts w:ascii="ＭＳ Ｐゴシック" w:eastAsia="ＭＳ Ｐゴシック" w:hAnsi="ＭＳ Ｐゴシック"/>
                                <w:b w:val="0"/>
                                <w:sz w:val="20"/>
                                <w:szCs w:val="20"/>
                              </w:rPr>
                              <w:t>の</w:t>
                            </w:r>
                            <w:r w:rsidR="00180B0B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面談</w:t>
                            </w:r>
                            <w:r w:rsidR="00496B76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>指導</w:t>
                            </w:r>
                            <w:r w:rsidR="006160AF">
                              <w:rPr>
                                <w:rFonts w:ascii="ＭＳ Ｐゴシック" w:eastAsia="ＭＳ Ｐゴシック" w:hAnsi="ＭＳ Ｐゴシック" w:hint="eastAsia"/>
                                <w:b w:val="0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1DB9E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7.3pt;margin-top:21.8pt;width:498.55pt;height:276.5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38dLAIAAFYEAAAOAAAAZHJzL2Uyb0RvYy54bWysVNuO2yAQfa/Uf0C8N46TzTax4qy22aaq&#10;tL1Iu/0AjLGNCgwFEjv9+g44m01vL1X9gBhmODNzzuD1zaAVOQjnJZiS5pMpJcJwqKVpS/rlcfdq&#10;SYkPzNRMgRElPQpPbzYvX6x7W4gZdKBq4QiCGF/0tqRdCLbIMs87oZmfgBUGnQ04zQKars1qx3pE&#10;1yqbTafXWQ+utg648B5P70Yn3ST8phE8fGoaLwJRJcXaQlpdWqu4Zps1K1rHbCf5qQz2D1VoJg0m&#10;PUPdscDI3snfoLTkDjw0YcJBZ9A0kovUA3aTT3/p5qFjVqRekBxvzzT5/wfLPx4+OyLrkl5RYphG&#10;iR7FEMgbGMgistNbX2DQg8WwMOAxqpw69fYe+FdPDGw7Zlpx6xz0nWA1VpfHm9nF1RHHR5Cq/wA1&#10;pmH7AAloaJyO1CEZBNFRpeNZmVgKx8Pr+TxfLBeUcPTNF/ksRyPmYMXTdet8eCdAk7gpqUPpEzw7&#10;3Pswhj6FxGwelKx3UqlkuLbaKkcODMdkl74T+k9hypC+pKvFbDEy8FeIafr+BKFlwHlXUpd0eQ5i&#10;ReTtramxTFYEJtW4x+6UOREZuRtZDEM1JMUSy5HkCuojMutgHG98jrjpwH2npMfRLqn/tmdOUKLe&#10;G1Tn9dVshVSGZCyXK2TcXTqqCwczHIFKGigZt9swvp69dbLtMM84DQZuUc9GJqafazoVj8ObtDo9&#10;tPg6Lu0U9fw72PwAAAD//wMAUEsDBBQABgAIAAAAIQDzWBsD4QAAAAoBAAAPAAAAZHJzL2Rvd25y&#10;ZXYueG1sTI9PS8NAEMXvgt9hGcGLtLvRmtqYTRFBsSexLYK3bXZNQrOzYf+00U/f6UlPw+M93vxe&#10;uRxtzw7Gh86hhGwqgBmsne6wkbDdvEwegIWoUKveoZHwYwIsq8uLUhXaHfHDHNaxYVSCoVAS2hiH&#10;gvNQt8aqMHWDQfK+nbcqkvQN114dqdz2/FaInFvVIX1o1WCeW1Pv18lK2K9SbdPnl397T5vX1W+u&#10;+Y1YSHl9NT49AotmjH9hOOMTOlTEtHMJdWA96VlOSQmzO7pnX2TZHNhOwv0inwOvSv5/QnUCAAD/&#10;/wMAUEsBAi0AFAAGAAgAAAAhALaDOJL+AAAA4QEAABMAAAAAAAAAAAAAAAAAAAAAAFtDb250ZW50&#10;X1R5cGVzXS54bWxQSwECLQAUAAYACAAAACEAOP0h/9YAAACUAQAACwAAAAAAAAAAAAAAAAAvAQAA&#10;X3JlbHMvLnJlbHNQSwECLQAUAAYACAAAACEApet/HSwCAABWBAAADgAAAAAAAAAAAAAAAAAuAgAA&#10;ZHJzL2Uyb0RvYy54bWxQSwECLQAUAAYACAAAACEA81gbA+EAAAAKAQAADwAAAAAAAAAAAAAAAACG&#10;BAAAZHJzL2Rvd25yZXYueG1sUEsFBgAAAAAEAAQA8wAAAJQFAAAAAA==&#10;">
                <v:textbox inset="5.85pt,.7pt,5.85pt,.7pt">
                  <w:txbxContent>
                    <w:p w:rsidR="00227FED" w:rsidRDefault="00227FED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EB1A1D" w:rsidRPr="00F6026E" w:rsidRDefault="002E533B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</w:pPr>
                      <w:r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新</w:t>
                      </w:r>
                      <w:r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試験</w:t>
                      </w:r>
                      <w:r w:rsidR="000D51E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は、</w:t>
                      </w:r>
                      <w:r w:rsidR="00F6026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多角的な</w:t>
                      </w:r>
                      <w:r w:rsidR="00F6026E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解決を要求される</w:t>
                      </w:r>
                      <w:r w:rsidR="004D5062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コンピテンシー（資質能力</w:t>
                      </w:r>
                      <w:r w:rsidR="004D5062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）</w:t>
                      </w:r>
                      <w:r w:rsidR="00F6026E" w:rsidRPr="00F6026E">
                        <w:rPr>
                          <w:rFonts w:ascii="ＭＳ Ｐゴシック" w:eastAsia="ＭＳ Ｐゴシック" w:hAnsi="ＭＳ Ｐゴシック" w:hint="eastAsia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審査です</w:t>
                      </w:r>
                      <w:r w:rsidR="00436545" w:rsidRPr="00F6026E">
                        <w:rPr>
                          <w:rFonts w:ascii="ＭＳ Ｐゴシック" w:eastAsia="ＭＳ Ｐゴシック" w:hAnsi="ＭＳ Ｐゴシック"/>
                          <w:color w:val="323E4F" w:themeColor="text2" w:themeShade="BF"/>
                          <w:sz w:val="28"/>
                          <w:szCs w:val="28"/>
                          <w:u w:val="single"/>
                        </w:rPr>
                        <w:t>！</w:t>
                      </w:r>
                    </w:p>
                    <w:p w:rsidR="009F53BA" w:rsidRPr="009F53BA" w:rsidRDefault="009F53BA" w:rsidP="007B428D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1F4E79" w:themeColor="accent1" w:themeShade="80"/>
                          <w:sz w:val="24"/>
                          <w:szCs w:val="24"/>
                          <w:u w:val="single"/>
                        </w:rPr>
                      </w:pPr>
                    </w:p>
                    <w:p w:rsidR="005B2617" w:rsidRDefault="000D51EE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新</w:t>
                      </w:r>
                      <w:r w:rsidR="00113895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113895" w:rsidRPr="00487299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第二次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試験は、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択一問題から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全て</w:t>
                      </w:r>
                      <w:r w:rsidR="00F6026E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筆記論文への改正です。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全般にわたる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専門知識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EB1A1D" w:rsidRPr="00487299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応用能力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・問題解決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及び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課題遂行の能力を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論文試験となります。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その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論文評価は、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技術者の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資質能力を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問うコンピテンシー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評価（資質能力）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です。例えば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、専門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的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学識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F6026E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問題抽出・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問題解決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・技術者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倫理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・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コミュニ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ケーション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など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で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す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536680" w:rsidRDefault="005B2617" w:rsidP="006160AF">
                      <w:pPr>
                        <w:spacing w:line="0" w:lineRule="atLeast"/>
                        <w:ind w:firstLineChars="100" w:firstLine="191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本試験は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従来の筆記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論文のうち、特に願書の体験論文、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新規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必須論文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（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Ⅰ</w:t>
                      </w:r>
                      <w:r w:rsidR="00CD07A3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）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専門応用論文（Ⅱ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-2）、課題経穴論文（Ⅲ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）、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に</w:t>
                      </w:r>
                      <w:r w:rsidR="00CD07A3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は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各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コンピテンシーが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具体的に問われます</w:t>
                      </w:r>
                      <w:r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当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技術士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リングネットでは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、技術士を有しかつ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、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社会科学知識を有する</w:t>
                      </w:r>
                      <w:r w:rsidR="004D5062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MBA</w:t>
                      </w:r>
                      <w:r w:rsidR="004D5062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らの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社会科学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マネジメントノウハウを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もって、対処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し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color w:val="000000" w:themeColor="text1"/>
                          <w:sz w:val="21"/>
                          <w:szCs w:val="21"/>
                        </w:rPr>
                        <w:t>ます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  <w:t>。</w:t>
                      </w:r>
                    </w:p>
                    <w:p w:rsidR="00CA4911" w:rsidRPr="005B2617" w:rsidRDefault="00CA4911" w:rsidP="009F53BA">
                      <w:pPr>
                        <w:spacing w:line="0" w:lineRule="atLeast"/>
                        <w:rPr>
                          <w:rFonts w:ascii="ＭＳ Ｐゴシック" w:eastAsia="ＭＳ Ｐゴシック" w:hAnsi="ＭＳ Ｐゴシック"/>
                          <w:b w:val="0"/>
                          <w:color w:val="000000" w:themeColor="text1"/>
                          <w:sz w:val="21"/>
                          <w:szCs w:val="21"/>
                        </w:rPr>
                      </w:pPr>
                    </w:p>
                    <w:p w:rsidR="00113895" w:rsidRDefault="009F53BA" w:rsidP="009F53BA">
                      <w:pPr>
                        <w:pStyle w:val="ac"/>
                        <w:numPr>
                          <w:ilvl w:val="0"/>
                          <w:numId w:val="9"/>
                        </w:numPr>
                        <w:spacing w:line="0" w:lineRule="atLeast"/>
                        <w:ind w:leftChars="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技術士第二次</w:t>
                      </w:r>
                      <w:r w:rsidR="00F638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試験</w:t>
                      </w:r>
                      <w:r w:rsidR="00F638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対策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講座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（4月</w:t>
                      </w:r>
                      <w:r w:rsidR="006D6BA0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〜7月</w:t>
                      </w:r>
                      <w:r w:rsidR="006D6BA0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）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受講料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5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2</w:t>
                      </w:r>
                      <w:r w:rsidR="006B393C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,000</w:t>
                      </w:r>
                      <w:r w:rsidR="006B393C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円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="00811F8E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資料</w:t>
                      </w:r>
                      <w:r w:rsidR="002E7F5D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込</w:t>
                      </w:r>
                      <w:r w:rsidR="002E7F5D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  <w:t>）</w:t>
                      </w:r>
                    </w:p>
                    <w:p w:rsidR="00811F8E" w:rsidRPr="002E533B" w:rsidRDefault="00AD4AA3" w:rsidP="002E533B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（</w:t>
                      </w:r>
                      <w:r w:rsidRPr="00AD4A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今年より択一問題が廃止され全筆記問題となり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、</w:t>
                      </w:r>
                      <w:r w:rsidRPr="00AD4A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過去の受講者</w:t>
                      </w:r>
                      <w:r w:rsidR="000F3D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同一</w:t>
                      </w:r>
                      <w:r w:rsidR="000F3DE0">
                        <w:rPr>
                          <w:rFonts w:asciiTheme="majorEastAsia" w:eastAsiaTheme="majorEastAsia" w:hAnsiTheme="majorEastAsia"/>
                          <w:sz w:val="21"/>
                          <w:szCs w:val="21"/>
                          <w:lang w:val="fr-FR"/>
                        </w:rPr>
                        <w:t>科目</w:t>
                      </w:r>
                      <w:r w:rsidRPr="00AD4A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割引</w:t>
                      </w:r>
                      <w:r w:rsidR="000F3DE0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を</w:t>
                      </w:r>
                      <w:r w:rsidRPr="00AD4AA3"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なしとさせていただきます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1"/>
                          <w:szCs w:val="21"/>
                          <w:lang w:val="fr-FR"/>
                        </w:rPr>
                        <w:t>）</w:t>
                      </w:r>
                    </w:p>
                    <w:p w:rsid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811F8E" w:rsidRDefault="000F3DE0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  <w:r w:rsidRPr="000F3DE0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当講座では</w:t>
                      </w:r>
                      <w:r w:rsidRPr="000F3DE0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、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従来</w:t>
                      </w:r>
                      <w:r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配布していました</w:t>
                      </w:r>
                      <w:r w:rsidR="002637F8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書籍</w:t>
                      </w:r>
                      <w:bookmarkStart w:id="1" w:name="_GoBack"/>
                      <w:bookmarkEnd w:id="1"/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「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戦略的に</w:t>
                      </w:r>
                      <w:r w:rsidR="00F15A0F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勝ち取る技術士への道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」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のテキストを</w:t>
                      </w:r>
                      <w:r w:rsidR="00F15A0F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改定中です。講座では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、全般問題の筆記に</w:t>
                      </w:r>
                      <w:r w:rsidR="00F15A0F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力点を置き資料配布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を</w:t>
                      </w:r>
                      <w:r w:rsidR="00F15A0F"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  <w:t>いたしま</w:t>
                      </w:r>
                      <w:r w:rsidR="00F15A0F">
                        <w:rPr>
                          <w:rFonts w:ascii="ＭＳ Ｐゴシック" w:eastAsia="ＭＳ Ｐゴシック" w:hAnsi="ＭＳ Ｐゴシック" w:hint="eastAsia"/>
                          <w:sz w:val="21"/>
                          <w:szCs w:val="21"/>
                        </w:rPr>
                        <w:t>す。</w:t>
                      </w:r>
                    </w:p>
                    <w:p w:rsidR="00F15A0F" w:rsidRPr="00F15A0F" w:rsidRDefault="00F15A0F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sz w:val="21"/>
                          <w:szCs w:val="21"/>
                        </w:rPr>
                      </w:pPr>
                    </w:p>
                    <w:p w:rsidR="00436545" w:rsidRPr="00227FED" w:rsidRDefault="00811F8E" w:rsidP="00811F8E">
                      <w:pPr>
                        <w:pStyle w:val="ac"/>
                        <w:spacing w:line="0" w:lineRule="atLeast"/>
                        <w:ind w:leftChars="0" w:left="360"/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➀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体験論文添削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 xml:space="preserve">　②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資料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による要点レクチャー　③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全般</w:t>
                      </w:r>
                      <w:r w:rsidR="005B2617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必須</w:t>
                      </w:r>
                      <w:r w:rsidR="002E533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問題</w:t>
                      </w:r>
                      <w:r w:rsidR="0053668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（Ⅰ</w:t>
                      </w:r>
                      <w:r w:rsidR="00536680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）</w:t>
                      </w:r>
                      <w:r w:rsidR="00227FED" w:rsidRPr="00811F8E">
                        <w:rPr>
                          <w:rFonts w:ascii="ＭＳ Ｐゴシック" w:eastAsia="ＭＳ Ｐゴシック" w:hAnsi="ＭＳ Ｐゴシック" w:cs="ＭＳ 明朝"/>
                          <w:b w:val="0"/>
                          <w:sz w:val="20"/>
                          <w:szCs w:val="20"/>
                        </w:rPr>
                        <w:t>④</w:t>
                      </w:r>
                      <w:r w:rsidR="006C2616" w:rsidRPr="00811F8E">
                        <w:rPr>
                          <w:rFonts w:ascii="ＭＳ Ｐゴシック" w:eastAsia="ＭＳ Ｐゴシック" w:hAnsi="ＭＳ Ｐゴシック" w:cs="ＭＳ 明朝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専門(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Ⅱ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-1/Ⅱ-2</w:t>
                      </w:r>
                      <w:r w:rsidR="00227FED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)</w:t>
                      </w:r>
                      <w:r w:rsidR="00227FED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⑤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課題解決問題の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試験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問題(</w:t>
                      </w:r>
                      <w:r w:rsidR="00180B0B" w:rsidRPr="00811F8E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Ⅲ)</w:t>
                      </w:r>
                      <w:r w:rsidR="00180B0B" w:rsidRPr="00811F8E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の評価・添削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227FED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⑥</w:t>
                      </w:r>
                      <w:r w:rsidR="00386FAA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最終模擬</w:t>
                      </w:r>
                      <w:r w:rsidR="00227FED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試験評価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  <w:r w:rsidR="00133270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⑦</w:t>
                      </w:r>
                      <w:r w:rsidR="00422243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各月</w:t>
                      </w:r>
                      <w:r w:rsidR="00422243">
                        <w:rPr>
                          <w:rFonts w:ascii="ＭＳ Ｐゴシック" w:eastAsia="ＭＳ Ｐゴシック" w:hAnsi="ＭＳ Ｐゴシック"/>
                          <w:b w:val="0"/>
                          <w:sz w:val="20"/>
                          <w:szCs w:val="20"/>
                        </w:rPr>
                        <w:t>の</w:t>
                      </w:r>
                      <w:r w:rsidR="00180B0B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面談</w:t>
                      </w:r>
                      <w:r w:rsidR="00496B76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>指導</w:t>
                      </w:r>
                      <w:r w:rsidR="006160AF">
                        <w:rPr>
                          <w:rFonts w:ascii="ＭＳ Ｐゴシック" w:eastAsia="ＭＳ Ｐゴシック" w:hAnsi="ＭＳ Ｐゴシック" w:hint="eastAsia"/>
                          <w:b w:val="0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2E7F5D" w:rsidRDefault="002E7F5D" w:rsidP="00730718">
      <w:pPr>
        <w:rPr>
          <w:rFonts w:ascii="HGSｺﾞｼｯｸE" w:eastAsia="HGSｺﾞｼｯｸE"/>
          <w:sz w:val="16"/>
          <w:szCs w:val="16"/>
        </w:rPr>
      </w:pPr>
    </w:p>
    <w:p w:rsidR="00C26E6C" w:rsidRDefault="00C26E6C" w:rsidP="00730718">
      <w:pPr>
        <w:rPr>
          <w:rFonts w:ascii="HGSｺﾞｼｯｸE" w:eastAsia="HGSｺﾞｼｯｸE"/>
          <w:sz w:val="16"/>
          <w:szCs w:val="1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77676A" w:rsidRDefault="0077676A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48533B" w:rsidRDefault="0048533B" w:rsidP="0048533B">
      <w:pPr>
        <w:spacing w:line="0" w:lineRule="atLeast"/>
        <w:rPr>
          <w:rFonts w:ascii="HGSｺﾞｼｯｸE" w:eastAsia="HGSｺﾞｼｯｸE"/>
          <w:sz w:val="6"/>
          <w:szCs w:val="6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EB1A1D" w:rsidRDefault="00EB1A1D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2322B0" w:rsidRDefault="002322B0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141F" w:rsidRDefault="00F1141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6B393C" w:rsidRDefault="006B393C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322817" w:rsidRDefault="00322817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5A0F" w:rsidRDefault="00F15A0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F15A0F" w:rsidRDefault="00F15A0F" w:rsidP="00083B70">
      <w:pPr>
        <w:rPr>
          <w:rFonts w:ascii="ＭＳ Ｐゴシック" w:eastAsia="ＭＳ Ｐゴシック" w:hAnsi="ＭＳ Ｐゴシック"/>
          <w:sz w:val="22"/>
          <w:szCs w:val="22"/>
        </w:rPr>
      </w:pPr>
    </w:p>
    <w:p w:rsidR="00133270" w:rsidRDefault="00487299" w:rsidP="00083B70">
      <w:pPr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sz w:val="22"/>
          <w:szCs w:val="22"/>
        </w:rPr>
        <w:t>お申し込み方法　：</w:t>
      </w:r>
      <w:r w:rsidRPr="00FA6128">
        <w:rPr>
          <w:rFonts w:ascii="ＭＳ Ｐゴシック" w:eastAsia="ＭＳ Ｐゴシック" w:hAnsi="ＭＳ Ｐゴシック" w:hint="eastAsia"/>
          <w:color w:val="C00000"/>
          <w:sz w:val="22"/>
          <w:szCs w:val="22"/>
        </w:rPr>
        <w:t xml:space="preserve">　</w:t>
      </w:r>
      <w:hyperlink r:id="rId8" w:history="1">
        <w:r w:rsidRPr="003928A0">
          <w:rPr>
            <w:rStyle w:val="a3"/>
            <w:rFonts w:ascii="ＭＳ Ｐゴシック" w:eastAsia="ＭＳ Ｐゴシック" w:hAnsi="ＭＳ Ｐゴシック" w:hint="eastAsia"/>
            <w:color w:val="000000" w:themeColor="text1"/>
            <w:sz w:val="22"/>
            <w:szCs w:val="22"/>
          </w:rPr>
          <w:t>http://www.pe-ringnet.or.jp</w:t>
        </w:r>
      </w:hyperlink>
      <w:r w:rsidRPr="003928A0">
        <w:rPr>
          <w:rFonts w:ascii="ＭＳ Ｐゴシック" w:eastAsia="ＭＳ Ｐゴシック" w:hAnsi="ＭＳ Ｐゴシック" w:hint="eastAsia"/>
          <w:color w:val="000000" w:themeColor="text1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から申込用紙をピックアップして</w:t>
      </w:r>
      <w:r w:rsidR="00133270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Fax　：　</w:t>
      </w:r>
      <w:r w:rsidR="00133270"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="00133270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C5735F" w:rsidRDefault="00487299" w:rsidP="00133270">
      <w:pPr>
        <w:ind w:firstLineChars="800" w:firstLine="1605"/>
        <w:rPr>
          <w:rFonts w:ascii="ＭＳ Ｐゴシック" w:eastAsia="ＭＳ Ｐゴシック" w:hAnsi="ＭＳ Ｐゴシック"/>
          <w:sz w:val="22"/>
          <w:szCs w:val="22"/>
        </w:rPr>
      </w:pPr>
      <w:r w:rsidRPr="00133270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  <w:hyperlink r:id="rId9" w:history="1">
        <w:r w:rsidR="001D58FE" w:rsidRPr="00133270">
          <w:rPr>
            <w:rStyle w:val="a3"/>
            <w:rFonts w:ascii="ＭＳ Ｐゴシック" w:eastAsia="ＭＳ Ｐゴシック" w:hAnsi="ＭＳ Ｐゴシック" w:hint="eastAsia"/>
            <w:b w:val="0"/>
            <w:color w:val="auto"/>
            <w:sz w:val="22"/>
            <w:szCs w:val="22"/>
          </w:rPr>
          <w:t>ed.</w:t>
        </w:r>
        <w:r w:rsidR="001D58FE" w:rsidRPr="00133270">
          <w:rPr>
            <w:rStyle w:val="a3"/>
            <w:rFonts w:ascii="ＭＳ Ｐゴシック" w:eastAsia="ＭＳ Ｐゴシック" w:hAnsi="ＭＳ Ｐゴシック"/>
            <w:b w:val="0"/>
            <w:color w:val="auto"/>
            <w:sz w:val="22"/>
            <w:szCs w:val="22"/>
          </w:rPr>
          <w:t>sec@pe-ringnet.or.jp</w:t>
        </w:r>
      </w:hyperlink>
      <w:r w:rsidRPr="00E86398">
        <w:rPr>
          <w:rFonts w:ascii="ＭＳ Ｐゴシック" w:eastAsia="ＭＳ Ｐゴシック" w:hAnsi="ＭＳ Ｐゴシック" w:hint="eastAsia"/>
          <w:b w:val="0"/>
          <w:color w:val="C00000"/>
          <w:sz w:val="22"/>
          <w:szCs w:val="22"/>
        </w:rPr>
        <w:t xml:space="preserve">　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</w:p>
    <w:p w:rsidR="00487299" w:rsidRPr="00546854" w:rsidRDefault="00487299" w:rsidP="00546854">
      <w:pPr>
        <w:ind w:firstLineChars="500" w:firstLine="1003"/>
        <w:rPr>
          <w:rFonts w:ascii="ＭＳ Ｐゴシック" w:eastAsia="ＭＳ Ｐゴシック" w:hAnsi="ＭＳ Ｐゴシック"/>
          <w:b w:val="0"/>
          <w:sz w:val="22"/>
          <w:szCs w:val="22"/>
        </w:rPr>
      </w:pP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担当　松井</w:t>
      </w:r>
      <w:r w:rsidR="00133270">
        <w:rPr>
          <w:rFonts w:ascii="ＭＳ Ｐゴシック" w:eastAsia="ＭＳ Ｐゴシック" w:hAnsi="ＭＳ Ｐゴシック" w:hint="eastAsia"/>
          <w:b w:val="0"/>
          <w:sz w:val="22"/>
          <w:szCs w:val="22"/>
        </w:rPr>
        <w:t>（Tel:</w:t>
      </w:r>
      <w:r w:rsidR="00133270" w:rsidRPr="00133270">
        <w:rPr>
          <w:rFonts w:ascii="ＭＳ Ｐゴシック" w:eastAsia="ＭＳ Ｐゴシック" w:hAnsi="ＭＳ Ｐゴシック" w:hint="eastAsia"/>
          <w:sz w:val="22"/>
          <w:szCs w:val="22"/>
        </w:rPr>
        <w:t xml:space="preserve"> </w:t>
      </w:r>
      <w:r w:rsidR="00133270" w:rsidRPr="005328DA">
        <w:rPr>
          <w:rFonts w:ascii="ＭＳ Ｐゴシック" w:eastAsia="ＭＳ Ｐゴシック" w:hAnsi="ＭＳ Ｐゴシック" w:hint="eastAsia"/>
          <w:sz w:val="22"/>
          <w:szCs w:val="22"/>
        </w:rPr>
        <w:t>011-699-6429</w:t>
      </w:r>
      <w:r w:rsidR="00133270">
        <w:rPr>
          <w:rFonts w:ascii="ＭＳ Ｐゴシック" w:eastAsia="ＭＳ Ｐゴシック" w:hAnsi="ＭＳ Ｐゴシック" w:hint="eastAsia"/>
          <w:sz w:val="22"/>
          <w:szCs w:val="22"/>
        </w:rPr>
        <w:t>）</w:t>
      </w:r>
      <w:r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>まで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p w:rsidR="00B56CEE" w:rsidRPr="00A84200" w:rsidRDefault="00EE44E8" w:rsidP="009F53BA">
      <w:pPr>
        <w:rPr>
          <w:rFonts w:ascii="ＭＳ Ｐゴシック" w:eastAsia="ＭＳ Ｐゴシック" w:hAnsi="ＭＳ Ｐゴシック"/>
          <w:color w:val="1F3864" w:themeColor="accent5" w:themeShade="80"/>
          <w:sz w:val="20"/>
          <w:szCs w:val="20"/>
        </w:rPr>
      </w:pPr>
      <w:r w:rsidRPr="00A84200">
        <w:rPr>
          <w:rFonts w:ascii="ＭＳ Ｐゴシック" w:eastAsia="ＭＳ Ｐゴシック" w:hAnsi="ＭＳ Ｐ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674228A" wp14:editId="205DD529">
                <wp:simplePos x="0" y="0"/>
                <wp:positionH relativeFrom="column">
                  <wp:posOffset>67310</wp:posOffset>
                </wp:positionH>
                <wp:positionV relativeFrom="paragraph">
                  <wp:posOffset>186690</wp:posOffset>
                </wp:positionV>
                <wp:extent cx="5777865" cy="1263015"/>
                <wp:effectExtent l="0" t="0" r="13335" b="1333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7865" cy="126301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F53BA" w:rsidRDefault="009F53B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674228A" id="テキスト ボックス 5" o:spid="_x0000_s1028" type="#_x0000_t202" style="position:absolute;left:0;text-align:left;margin-left:5.3pt;margin-top:14.7pt;width:454.95pt;height:99.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ur2tgIAAKMFAAAOAAAAZHJzL2Uyb0RvYy54bWysVN1u0zAUvkfiHSzfs7Td2o5q6VQ2DSFN&#10;28SGdu069hrN8TG226RcrhLiIXgFxDXPkxfh2EnaanAzxE1i+3zn7zs/J6dVochKWJeDTmn/oEeJ&#10;0ByyXD+k9NPdxZtjSpxnOmMKtEjpWjh6On396qQ0EzGABahMWIJGtJuUJqUL780kSRxfiIK5AzBC&#10;o1CCLZjHq31IMstKtF6oZNDrjZISbGYscOEcvp43QjqN9qUU3F9L6YQnKqUYm49fG7/z8E2mJ2zy&#10;YJlZ5LwNg/1DFAXLNTrdmjpnnpGlzf8wVeTcggPpDzgUCUiZcxFzwGz6vWfZ3C6YETEXJMeZLU3u&#10;/5nlV6sbS/IspUNKNCuwRPXma/30o376VW++kXrzvd5s6qefeCfDQFdp3AS1bg3q+eodVFj27t3h&#10;Y2ChkrYIf8yPoByJX2/JFpUnHB+H4/H4eIReOcr6g9Fhrx/tJzt1Y51/L6Ag4ZBSi9WMJLPVpfMY&#10;CkI7SPCm4SJXKlZUaVKmdHQ47EUFByrPgjDAgsqZsmTFsCfmivHHED7a2kPhTekAFrGHWnch9SbF&#10;ePJrJQJG6Y9CIocx0/AQu1dsfTDOhfaRpGgX0QElMZ6XKLb4XVQvUW7y6DyD9lvlItdgG5bC0O3C&#10;zh67kGWDR5L28g5HX82r2DyDrgPmkK2xMSw0k+YMv8iR70vm/A2zOFrYC7gu/DV+pAIsErQnShZg&#10;v/ztPeCx41FKSYmjmlL3ecmsoER90DgLb/tHR2G24+VoOB7gxe5L5vsSvSzOACvfx8VkeDwGvFfd&#10;UVoo7nGrzIJXFDHN0XdKfXc8880Cwa3ExWwWQTjNhvlLfWt4MB2KFPrsrrpn1rT967H1r6AbajZ5&#10;1sYNNmhqmC09yDz2eOC5YbXlHzdBbNd2a4VVs3+PqN1unf4GAAD//wMAUEsDBBQABgAIAAAAIQD8&#10;Tupg3wAAAAkBAAAPAAAAZHJzL2Rvd25yZXYueG1sTI/BTsMwEETvSPyDtUjcqE2gpQ1xKoToAQkh&#10;URDl6MRLEmGvQ+ymga9nOcFxdkazb4r15J0YcYhdIA3nMwUCqQ62o0bDy/PmbAkiJkPWuECo4Qsj&#10;rMvjo8LkNhzoCcdtagSXUMyNhjalPpcy1i16E2ehR2LvPQzeJJZDI+1gDlzuncyUWkhvOuIPrenx&#10;tsX6Y7v3Gh5ed593m8c3tcPKdfPRXbX335XWpyfTzTWIhFP6C8MvPqNDyUxV2JONwrFWC05qyFaX&#10;INhfZWoOouJDtrwAWRby/4LyBwAA//8DAFBLAQItABQABgAIAAAAIQC2gziS/gAAAOEBAAATAAAA&#10;AAAAAAAAAAAAAAAAAABbQ29udGVudF9UeXBlc10ueG1sUEsBAi0AFAAGAAgAAAAhADj9If/WAAAA&#10;lAEAAAsAAAAAAAAAAAAAAAAALwEAAF9yZWxzLy5yZWxzUEsBAi0AFAAGAAgAAAAhADQK6va2AgAA&#10;owUAAA4AAAAAAAAAAAAAAAAALgIAAGRycy9lMm9Eb2MueG1sUEsBAi0AFAAGAAgAAAAhAPxO6mDf&#10;AAAACQEAAA8AAAAAAAAAAAAAAAAAEAUAAGRycy9kb3ducmV2LnhtbFBLBQYAAAAABAAEAPMAAAAc&#10;BgAAAAA=&#10;" filled="f" strokeweight=".5pt">
                <v:textbox>
                  <w:txbxContent>
                    <w:p w:rsidR="009F53BA" w:rsidRDefault="009F53BA"/>
                  </w:txbxContent>
                </v:textbox>
              </v:shape>
            </w:pict>
          </mc:Fallback>
        </mc:AlternateContent>
      </w:r>
      <w:r w:rsidR="00546854" w:rsidRPr="00546854"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　</w:t>
      </w:r>
      <w:r w:rsidR="00546854" w:rsidRPr="00546854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</w:t>
      </w:r>
      <w:r w:rsidR="00CC305C">
        <w:rPr>
          <w:rFonts w:ascii="ＭＳ Ｐゴシック" w:eastAsia="ＭＳ Ｐゴシック" w:hAnsi="ＭＳ Ｐゴシック" w:hint="eastAsia"/>
          <w:b w:val="0"/>
          <w:sz w:val="20"/>
          <w:szCs w:val="20"/>
        </w:rPr>
        <w:t xml:space="preserve">　　　　　　　　　　　　</w:t>
      </w:r>
      <w:r w:rsidR="008D5FB0" w:rsidRPr="00C5735F">
        <w:rPr>
          <w:rFonts w:ascii="ＭＳ Ｐゴシック" w:eastAsia="ＭＳ Ｐゴシック" w:hAnsi="ＭＳ Ｐゴシック" w:hint="eastAsia"/>
          <w:color w:val="1F3864" w:themeColor="accent5" w:themeShade="80"/>
          <w:sz w:val="24"/>
          <w:szCs w:val="24"/>
        </w:rPr>
        <w:t xml:space="preserve">　</w:t>
      </w:r>
    </w:p>
    <w:p w:rsidR="00CB2AE2" w:rsidRPr="003F73F6" w:rsidRDefault="00CB2AE2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４月　　</w:t>
      </w:r>
      <w:r w:rsidR="007C4427" w:rsidRPr="003F73F6">
        <w:rPr>
          <w:rFonts w:ascii="ＭＳ Ｐゴシック" w:eastAsia="ＭＳ Ｐゴシック" w:hAnsi="ＭＳ Ｐゴシック" w:hint="eastAsia"/>
          <w:sz w:val="20"/>
          <w:szCs w:val="20"/>
        </w:rPr>
        <w:t>願書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経歴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論文</w:t>
      </w:r>
      <w:r w:rsidR="00EA3099"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改正</w:t>
      </w:r>
      <w:r w:rsidR="003928A0" w:rsidRPr="003F73F6">
        <w:rPr>
          <w:rFonts w:ascii="ＭＳ Ｐゴシック" w:eastAsia="ＭＳ Ｐゴシック" w:hAnsi="ＭＳ Ｐゴシック" w:hint="eastAsia"/>
          <w:sz w:val="20"/>
          <w:szCs w:val="20"/>
        </w:rPr>
        <w:t>による基本レクチャー/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専門問題</w:t>
      </w:r>
      <w:r w:rsidR="001F1146" w:rsidRPr="003F73F6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Ⅱ-1</w:t>
      </w:r>
      <w:r w:rsidR="001F1146" w:rsidRPr="003F73F6">
        <w:rPr>
          <w:rFonts w:ascii="ＭＳ Ｐゴシック" w:eastAsia="ＭＳ Ｐゴシック" w:hAnsi="ＭＳ Ｐゴシック" w:hint="eastAsia"/>
          <w:sz w:val="20"/>
          <w:szCs w:val="20"/>
        </w:rPr>
        <w:t>)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レクチャー</w:t>
      </w:r>
      <w:r w:rsidR="001F13FA" w:rsidRPr="003F73F6">
        <w:rPr>
          <w:rFonts w:ascii="ＭＳ Ｐゴシック" w:eastAsia="ＭＳ Ｐゴシック" w:hAnsi="ＭＳ Ｐゴシック" w:hint="eastAsia"/>
          <w:sz w:val="20"/>
          <w:szCs w:val="20"/>
        </w:rPr>
        <w:t>及び面談指導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　</w:t>
      </w:r>
    </w:p>
    <w:p w:rsidR="00CB2AE2" w:rsidRPr="003F73F6" w:rsidRDefault="00CB2AE2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５月　　応用問題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(Ⅱ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 xml:space="preserve">-2 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)対策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必須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全般</w:t>
      </w:r>
      <w:r w:rsidR="001D58FE" w:rsidRPr="003F73F6">
        <w:rPr>
          <w:rFonts w:ascii="ＭＳ Ｐゴシック" w:eastAsia="ＭＳ Ｐゴシック" w:hAnsi="ＭＳ Ｐゴシック" w:hint="eastAsia"/>
          <w:sz w:val="20"/>
          <w:szCs w:val="20"/>
        </w:rPr>
        <w:t>（Ⅰ）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筆記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添削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面談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</w:p>
    <w:p w:rsidR="00CB2AE2" w:rsidRPr="003F73F6" w:rsidRDefault="00CB2AE2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６月　　課題解決問題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(Ⅲ)対策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/必須</w:t>
      </w:r>
      <w:r w:rsidR="002E533B" w:rsidRPr="003F73F6">
        <w:rPr>
          <w:rFonts w:ascii="ＭＳ Ｐゴシック" w:eastAsia="ＭＳ Ｐゴシック" w:hAnsi="ＭＳ Ｐゴシック" w:hint="eastAsia"/>
          <w:sz w:val="20"/>
          <w:szCs w:val="20"/>
        </w:rPr>
        <w:t>全般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課題</w:t>
      </w:r>
      <w:r w:rsidR="001F1146" w:rsidRPr="003F73F6">
        <w:rPr>
          <w:rFonts w:ascii="ＭＳ Ｐゴシック" w:eastAsia="ＭＳ Ｐゴシック" w:hAnsi="ＭＳ Ｐゴシック" w:hint="eastAsia"/>
          <w:sz w:val="20"/>
          <w:szCs w:val="20"/>
        </w:rPr>
        <w:t>(（Ⅰ）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問題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>添削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面談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指導</w:t>
      </w:r>
    </w:p>
    <w:p w:rsidR="00CB2AE2" w:rsidRPr="003F73F6" w:rsidRDefault="00CB2AE2" w:rsidP="00B56CEE">
      <w:pPr>
        <w:ind w:firstLineChars="450" w:firstLine="816"/>
        <w:rPr>
          <w:rFonts w:ascii="ＭＳ Ｐゴシック" w:eastAsia="ＭＳ Ｐゴシック" w:hAnsi="ＭＳ Ｐゴシック"/>
          <w:sz w:val="20"/>
          <w:szCs w:val="20"/>
        </w:rPr>
      </w:pPr>
      <w:r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７月　</w:t>
      </w:r>
      <w:r w:rsidR="001D58FE" w:rsidRPr="003F73F6">
        <w:rPr>
          <w:rFonts w:ascii="ＭＳ Ｐゴシック" w:eastAsia="ＭＳ Ｐゴシック" w:hAnsi="ＭＳ Ｐゴシック" w:hint="eastAsia"/>
          <w:sz w:val="20"/>
          <w:szCs w:val="20"/>
        </w:rPr>
        <w:t xml:space="preserve"> 全般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必須</w:t>
      </w:r>
      <w:r w:rsidR="001D58FE" w:rsidRPr="003F73F6">
        <w:rPr>
          <w:rFonts w:ascii="ＭＳ Ｐゴシック" w:eastAsia="ＭＳ Ｐゴシック" w:hAnsi="ＭＳ Ｐゴシック" w:hint="eastAsia"/>
          <w:sz w:val="20"/>
          <w:szCs w:val="20"/>
        </w:rPr>
        <w:t>問題（</w:t>
      </w:r>
      <w:r w:rsidR="001F1146" w:rsidRPr="003F73F6">
        <w:rPr>
          <w:rFonts w:ascii="ＭＳ Ｐゴシック" w:eastAsia="ＭＳ Ｐゴシック" w:hAnsi="ＭＳ Ｐゴシック" w:hint="eastAsia"/>
          <w:sz w:val="20"/>
          <w:szCs w:val="20"/>
        </w:rPr>
        <w:t>Ⅰ</w:t>
      </w:r>
      <w:r w:rsidR="001D58FE" w:rsidRPr="003F73F6">
        <w:rPr>
          <w:rFonts w:ascii="ＭＳ Ｐゴシック" w:eastAsia="ＭＳ Ｐゴシック" w:hAnsi="ＭＳ Ｐゴシック" w:hint="eastAsia"/>
          <w:sz w:val="20"/>
          <w:szCs w:val="20"/>
        </w:rPr>
        <w:t>）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専門（Ⅱ）</w:t>
      </w:r>
      <w:r w:rsidR="009F53BA" w:rsidRPr="003F73F6">
        <w:rPr>
          <w:rFonts w:ascii="ＭＳ Ｐゴシック" w:eastAsia="ＭＳ Ｐゴシック" w:hAnsi="ＭＳ Ｐゴシック" w:hint="eastAsia"/>
          <w:sz w:val="20"/>
          <w:szCs w:val="20"/>
        </w:rPr>
        <w:t>・</w:t>
      </w:r>
      <w:r w:rsidR="00F24CB2" w:rsidRPr="003F73F6">
        <w:rPr>
          <w:rFonts w:ascii="ＭＳ Ｐゴシック" w:eastAsia="ＭＳ Ｐゴシック" w:hAnsi="ＭＳ Ｐゴシック" w:hint="eastAsia"/>
          <w:sz w:val="20"/>
          <w:szCs w:val="20"/>
        </w:rPr>
        <w:t>課題解決（Ⅲ）</w:t>
      </w:r>
      <w:r w:rsidR="009F53BA" w:rsidRPr="003F73F6">
        <w:rPr>
          <w:rFonts w:ascii="ＭＳ Ｐゴシック" w:eastAsia="ＭＳ Ｐゴシック" w:hAnsi="ＭＳ Ｐゴシック" w:hint="eastAsia"/>
          <w:sz w:val="20"/>
          <w:szCs w:val="20"/>
        </w:rPr>
        <w:t>/</w:t>
      </w:r>
      <w:r w:rsidR="00133270">
        <w:rPr>
          <w:rFonts w:ascii="ＭＳ Ｐゴシック" w:eastAsia="ＭＳ Ｐゴシック" w:hAnsi="ＭＳ Ｐゴシック" w:hint="eastAsia"/>
          <w:sz w:val="20"/>
          <w:szCs w:val="20"/>
        </w:rPr>
        <w:t>模擬</w:t>
      </w:r>
      <w:r w:rsidR="005B2617">
        <w:rPr>
          <w:rFonts w:ascii="ＭＳ Ｐゴシック" w:eastAsia="ＭＳ Ｐゴシック" w:hAnsi="ＭＳ Ｐゴシック" w:hint="eastAsia"/>
          <w:sz w:val="20"/>
          <w:szCs w:val="20"/>
        </w:rPr>
        <w:t>試験</w:t>
      </w:r>
      <w:r w:rsidR="009F53BA" w:rsidRPr="003F73F6">
        <w:rPr>
          <w:rFonts w:ascii="ＭＳ Ｐゴシック" w:eastAsia="ＭＳ Ｐゴシック" w:hAnsi="ＭＳ Ｐゴシック" w:hint="eastAsia"/>
          <w:sz w:val="20"/>
          <w:szCs w:val="20"/>
        </w:rPr>
        <w:t>評価</w:t>
      </w:r>
    </w:p>
    <w:p w:rsidR="006D4E55" w:rsidRPr="00133270" w:rsidRDefault="006D4E55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</w:p>
    <w:p w:rsidR="00E30F9B" w:rsidRPr="00F6383C" w:rsidRDefault="00E30F9B" w:rsidP="00E30F9B">
      <w:pPr>
        <w:spacing w:line="0" w:lineRule="atLeast"/>
        <w:jc w:val="left"/>
        <w:rPr>
          <w:rFonts w:ascii="ＭＳ Ｐゴシック" w:eastAsia="ＭＳ Ｐゴシック" w:hAnsi="ＭＳ Ｐゴシック"/>
          <w:sz w:val="22"/>
          <w:szCs w:val="22"/>
        </w:rPr>
      </w:pPr>
      <w:r w:rsidRPr="00F6383C">
        <w:rPr>
          <w:rFonts w:ascii="ＭＳ Ｐゴシック" w:eastAsia="ＭＳ Ｐゴシック" w:hAnsi="ＭＳ Ｐゴシック" w:hint="eastAsia"/>
          <w:sz w:val="22"/>
          <w:szCs w:val="22"/>
        </w:rPr>
        <w:t>会場：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　</w:t>
      </w:r>
      <w:r w:rsidR="00646A1B" w:rsidRPr="00F6383C">
        <w:rPr>
          <w:rFonts w:ascii="ＭＳ Ｐゴシック" w:eastAsia="ＭＳ Ｐゴシック" w:hAnsi="ＭＳ Ｐゴシック" w:hint="eastAsia"/>
          <w:sz w:val="22"/>
          <w:szCs w:val="22"/>
        </w:rPr>
        <w:t xml:space="preserve">札幌商工会議所　　</w:t>
      </w:r>
      <w:r w:rsidR="001F13FA" w:rsidRPr="00F6383C">
        <w:rPr>
          <w:rFonts w:ascii="ＭＳ Ｐゴシック" w:eastAsia="ＭＳ Ｐゴシック" w:hAnsi="ＭＳ Ｐゴシック" w:hint="eastAsia"/>
          <w:sz w:val="22"/>
          <w:szCs w:val="22"/>
        </w:rPr>
        <w:t>(札幌市</w:t>
      </w:r>
      <w:r w:rsidR="00183469" w:rsidRPr="00F6383C">
        <w:rPr>
          <w:rFonts w:ascii="ＭＳ Ｐゴシック" w:eastAsia="ＭＳ Ｐゴシック" w:hAnsi="ＭＳ Ｐゴシック" w:hint="eastAsia"/>
          <w:sz w:val="22"/>
          <w:szCs w:val="22"/>
        </w:rPr>
        <w:t>中央区</w:t>
      </w:r>
      <w:r w:rsidR="00D05C39" w:rsidRPr="00F6383C">
        <w:rPr>
          <w:rFonts w:ascii="ＭＳ Ｐゴシック" w:eastAsia="ＭＳ Ｐゴシック" w:hAnsi="ＭＳ Ｐゴシック" w:hint="eastAsia"/>
          <w:sz w:val="22"/>
          <w:szCs w:val="22"/>
        </w:rPr>
        <w:t>北1条西2丁目)</w:t>
      </w:r>
    </w:p>
    <w:p w:rsidR="006D4E55" w:rsidRDefault="006D6BA0" w:rsidP="00A1079D">
      <w:pPr>
        <w:spacing w:line="0" w:lineRule="atLeast"/>
        <w:rPr>
          <w:rFonts w:ascii="ＭＳ Ｐゴシック" w:eastAsia="ＭＳ Ｐゴシック" w:hAnsi="ＭＳ Ｐゴシック"/>
          <w:b w:val="0"/>
          <w:sz w:val="22"/>
          <w:szCs w:val="22"/>
        </w:rPr>
      </w:pPr>
      <w:r>
        <w:rPr>
          <w:rFonts w:ascii="ＭＳ Ｐゴシック" w:eastAsia="ＭＳ Ｐゴシック" w:hAnsi="ＭＳ Ｐゴシック" w:hint="eastAsia"/>
          <w:b w:val="0"/>
          <w:sz w:val="22"/>
          <w:szCs w:val="22"/>
        </w:rPr>
        <w:t xml:space="preserve">　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203"/>
        <w:gridCol w:w="3926"/>
        <w:gridCol w:w="3938"/>
      </w:tblGrid>
      <w:tr w:rsidR="00EE0CFA" w:rsidRPr="00DB0FB7" w:rsidTr="00B56CEE">
        <w:trPr>
          <w:jc w:val="center"/>
        </w:trPr>
        <w:tc>
          <w:tcPr>
            <w:tcW w:w="1203" w:type="dxa"/>
          </w:tcPr>
          <w:p w:rsidR="00EE0CFA" w:rsidRPr="00DB0FB7" w:rsidRDefault="009310BD" w:rsidP="00EE0CFA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第1回</w:t>
            </w:r>
          </w:p>
        </w:tc>
        <w:tc>
          <w:tcPr>
            <w:tcW w:w="3926" w:type="dxa"/>
          </w:tcPr>
          <w:p w:rsidR="00EE0CFA" w:rsidRPr="00DB0FB7" w:rsidRDefault="00AD4AA3" w:rsidP="001D58F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2019</w:t>
            </w:r>
            <w:r w:rsidR="00EE0CFA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年4月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14</w:t>
            </w:r>
            <w:r w:rsidR="00EE0CFA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</w:t>
            </w:r>
            <w:r w:rsidR="00A1079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</w:t>
            </w:r>
            <w:r w:rsidR="001D58FE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9：15〜15：45</w:t>
            </w:r>
          </w:p>
        </w:tc>
        <w:tc>
          <w:tcPr>
            <w:tcW w:w="3938" w:type="dxa"/>
          </w:tcPr>
          <w:p w:rsidR="00A1079D" w:rsidRPr="00DB0FB7" w:rsidRDefault="002E533B" w:rsidP="00676021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新制度</w:t>
            </w:r>
            <w:r w:rsidR="00EA3099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レクチャー/</w:t>
            </w:r>
            <w:r w:rsidR="00EE44E8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専門</w:t>
            </w:r>
            <w:r w:rsidR="0053668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</w:t>
            </w:r>
            <w:r w:rsidR="0067602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Ⅱ-1 </w:t>
            </w:r>
            <w:r w:rsidR="0053668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）</w:t>
            </w:r>
            <w:r w:rsidR="00676021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/体験論文等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第2回</w:t>
            </w:r>
          </w:p>
        </w:tc>
        <w:tc>
          <w:tcPr>
            <w:tcW w:w="3926" w:type="dxa"/>
          </w:tcPr>
          <w:p w:rsidR="00A1079D" w:rsidRPr="00DB0FB7" w:rsidRDefault="00AD4AA3" w:rsidP="001D58FE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2019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</w:t>
            </w:r>
            <w:r w:rsidR="006D4E55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5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12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日(日)　</w:t>
            </w:r>
            <w:r w:rsidR="001D58FE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9：15〜15：45</w:t>
            </w:r>
          </w:p>
        </w:tc>
        <w:tc>
          <w:tcPr>
            <w:tcW w:w="3938" w:type="dxa"/>
          </w:tcPr>
          <w:p w:rsidR="00A1079D" w:rsidRPr="00DB0FB7" w:rsidRDefault="00AD4AA3" w:rsidP="005B261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</w:t>
            </w:r>
            <w:r w:rsidR="005B261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必須、</w:t>
            </w:r>
            <w:r w:rsidR="0053668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（Ⅰ）・</w:t>
            </w:r>
            <w:r w:rsidR="005B261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専門応用問題</w:t>
            </w:r>
            <w:r w:rsidR="0053668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（Ⅱ</w:t>
            </w:r>
            <w:r w:rsidR="005B261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-2</w:t>
            </w:r>
            <w:r w:rsidR="0053668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）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第3回</w:t>
            </w:r>
          </w:p>
        </w:tc>
        <w:tc>
          <w:tcPr>
            <w:tcW w:w="3926" w:type="dxa"/>
          </w:tcPr>
          <w:p w:rsidR="00A1079D" w:rsidRPr="00DB0FB7" w:rsidRDefault="00AD4AA3" w:rsidP="00AD4AA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2019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年6月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日(日)　</w:t>
            </w:r>
            <w:r w:rsidR="001D58F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9：15〜15：45</w:t>
            </w:r>
          </w:p>
        </w:tc>
        <w:tc>
          <w:tcPr>
            <w:tcW w:w="3938" w:type="dxa"/>
          </w:tcPr>
          <w:p w:rsidR="00A1079D" w:rsidRPr="00DB0FB7" w:rsidRDefault="00AD4AA3" w:rsidP="005B2617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</w:t>
            </w:r>
            <w:r w:rsidR="005B261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必須</w:t>
            </w:r>
            <w:r w:rsidR="0053668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（Ⅰ）・</w:t>
            </w:r>
            <w:r w:rsidR="005B261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課題解決</w:t>
            </w:r>
            <w:r w:rsidR="0053668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（Ⅲ）</w:t>
            </w:r>
          </w:p>
        </w:tc>
      </w:tr>
      <w:tr w:rsidR="00A1079D" w:rsidRPr="00DB0FB7" w:rsidTr="00B56CEE">
        <w:trPr>
          <w:jc w:val="center"/>
        </w:trPr>
        <w:tc>
          <w:tcPr>
            <w:tcW w:w="1203" w:type="dxa"/>
          </w:tcPr>
          <w:p w:rsidR="00A1079D" w:rsidRPr="00DB0FB7" w:rsidRDefault="009310BD" w:rsidP="00EB1A1D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第4回</w:t>
            </w:r>
          </w:p>
        </w:tc>
        <w:tc>
          <w:tcPr>
            <w:tcW w:w="3926" w:type="dxa"/>
          </w:tcPr>
          <w:p w:rsidR="00A1079D" w:rsidRPr="00DB0FB7" w:rsidRDefault="00AD4AA3" w:rsidP="00AD4AA3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2019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年7月</w:t>
            </w:r>
            <w:r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7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日(日)</w:t>
            </w:r>
            <w:r w:rsidR="001D58F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 </w:t>
            </w:r>
            <w:r w:rsidR="009310BD"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9：15〜15：45</w:t>
            </w:r>
          </w:p>
        </w:tc>
        <w:tc>
          <w:tcPr>
            <w:tcW w:w="3938" w:type="dxa"/>
          </w:tcPr>
          <w:p w:rsidR="00A1079D" w:rsidRPr="00DB0FB7" w:rsidRDefault="006D4E55" w:rsidP="00536680">
            <w:pPr>
              <w:spacing w:line="0" w:lineRule="atLeast"/>
              <w:rPr>
                <w:rFonts w:ascii="ＭＳ Ｐゴシック" w:eastAsia="ＭＳ Ｐゴシック" w:hAnsi="ＭＳ Ｐゴシック"/>
                <w:b w:val="0"/>
                <w:sz w:val="20"/>
                <w:szCs w:val="20"/>
              </w:rPr>
            </w:pP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模擬</w:t>
            </w:r>
            <w:r w:rsidR="001D58FE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問題</w:t>
            </w:r>
            <w:r w:rsidRPr="00DB0FB7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 xml:space="preserve">　/</w:t>
            </w:r>
            <w:r w:rsidR="00AD4AA3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筆記課題</w:t>
            </w:r>
            <w:r w:rsidR="00496B76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指導</w:t>
            </w:r>
            <w:r w:rsidR="00536680">
              <w:rPr>
                <w:rFonts w:ascii="ＭＳ Ｐゴシック" w:eastAsia="ＭＳ Ｐゴシック" w:hAnsi="ＭＳ Ｐゴシック" w:hint="eastAsia"/>
                <w:b w:val="0"/>
                <w:sz w:val="20"/>
                <w:szCs w:val="20"/>
              </w:rPr>
              <w:t>（Ⅰ）・（Ⅱ）・（Ⅲ）</w:t>
            </w:r>
          </w:p>
        </w:tc>
      </w:tr>
    </w:tbl>
    <w:p w:rsidR="00B56CEE" w:rsidRPr="00000455" w:rsidRDefault="00000455" w:rsidP="00107513">
      <w:pPr>
        <w:spacing w:line="0" w:lineRule="atLeast"/>
        <w:ind w:firstLineChars="4800" w:firstLine="9149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  <w:r>
        <w:rPr>
          <w:rFonts w:ascii="ＭＳ Ｐゴシック" w:eastAsia="ＭＳ Ｐゴシック" w:hAnsi="ＭＳ Ｐゴシック" w:hint="eastAsia"/>
          <w:b w:val="0"/>
          <w:sz w:val="21"/>
          <w:szCs w:val="21"/>
          <w:lang w:val="fr-FR"/>
        </w:rPr>
        <w:t xml:space="preserve">　　　　　　　　　　　　　　　　　　　　　　　　　　　　　　　　　　　　</w:t>
      </w:r>
    </w:p>
    <w:p w:rsidR="00536680" w:rsidRDefault="0053668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bookmarkStart w:id="0" w:name="_GoBack"/>
      <w:bookmarkEnd w:id="0"/>
    </w:p>
    <w:p w:rsidR="00305640" w:rsidRPr="00EF2AB5" w:rsidRDefault="000F3DE0" w:rsidP="00305640">
      <w:pPr>
        <w:spacing w:line="0" w:lineRule="atLeast"/>
        <w:jc w:val="center"/>
        <w:rPr>
          <w:rFonts w:ascii="ＭＳ Ｐゴシック" w:eastAsia="ＭＳ Ｐゴシック" w:hAnsi="ＭＳ Ｐゴシック"/>
          <w:lang w:val="fr-FR"/>
        </w:rPr>
      </w:pPr>
      <w:r>
        <w:rPr>
          <w:rFonts w:ascii="ＭＳ Ｐゴシック" w:eastAsia="ＭＳ Ｐゴシック" w:hAnsi="ＭＳ Ｐゴシック" w:hint="eastAsia"/>
          <w:lang w:val="fr-FR"/>
        </w:rPr>
        <w:lastRenderedPageBreak/>
        <w:t>2019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 xml:space="preserve">　</w:t>
      </w:r>
      <w:r w:rsidR="00AF2A45">
        <w:rPr>
          <w:rFonts w:ascii="ＭＳ Ｐゴシック" w:eastAsia="ＭＳ Ｐゴシック" w:hAnsi="ＭＳ Ｐゴシック" w:hint="eastAsia"/>
          <w:lang w:val="fr-FR"/>
        </w:rPr>
        <w:t>技術士第2次試験対策講座</w:t>
      </w:r>
      <w:r w:rsidR="00305640" w:rsidRPr="00EF2AB5">
        <w:rPr>
          <w:rFonts w:ascii="ＭＳ Ｐゴシック" w:eastAsia="ＭＳ Ｐゴシック" w:hAnsi="ＭＳ Ｐゴシック" w:hint="eastAsia"/>
          <w:lang w:val="fr-FR"/>
        </w:rPr>
        <w:t>((一社)技術士リングネット)</w:t>
      </w:r>
    </w:p>
    <w:p w:rsid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AE5AE5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dr w:val="single" w:sz="4" w:space="0" w:color="auto"/>
          <w:lang w:val="fr-FR"/>
        </w:rPr>
      </w:pPr>
      <w:r w:rsidRPr="00AE5AE5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申し込み用紙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 xml:space="preserve">　　（技術士第2次</w:t>
      </w:r>
      <w:r w:rsidR="00967524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試験</w:t>
      </w:r>
      <w:r w:rsidR="00BA0921">
        <w:rPr>
          <w:rFonts w:ascii="ＭＳ Ｐゴシック" w:eastAsia="ＭＳ Ｐゴシック" w:hAnsi="ＭＳ Ｐゴシック" w:hint="eastAsia"/>
          <w:bdr w:val="single" w:sz="4" w:space="0" w:color="auto"/>
          <w:lang w:val="fr-FR"/>
        </w:rPr>
        <w:t>）</w:t>
      </w:r>
      <w:r w:rsidRPr="00AE5AE5">
        <w:rPr>
          <w:rFonts w:ascii="ＭＳ Ｐゴシック" w:eastAsia="ＭＳ Ｐゴシック" w:hAnsi="ＭＳ Ｐゴシック"/>
          <w:bdr w:val="single" w:sz="4" w:space="0" w:color="auto"/>
          <w:lang w:val="fr-FR"/>
        </w:rPr>
        <w:t xml:space="preserve"> </w:t>
      </w:r>
    </w:p>
    <w:p w:rsidR="00305640" w:rsidRPr="00305640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BA0921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Pr="00305640" w:rsidRDefault="00305640" w:rsidP="00953226">
      <w:pPr>
        <w:spacing w:line="0" w:lineRule="atLeast"/>
        <w:rPr>
          <w:rFonts w:ascii="ＭＳ Ｐゴシック" w:eastAsia="ＭＳ Ｐゴシック" w:hAnsi="ＭＳ Ｐゴシック"/>
          <w:lang w:val="fr-FR"/>
        </w:rPr>
      </w:pPr>
      <w:r w:rsidRPr="00305640">
        <w:rPr>
          <w:rFonts w:ascii="ＭＳ Ｐゴシック" w:eastAsia="ＭＳ Ｐゴシック" w:hAnsi="ＭＳ Ｐゴシック" w:hint="eastAsia"/>
          <w:lang w:val="fr-FR"/>
        </w:rPr>
        <w:t>FAX:　011-699-6429</w:t>
      </w:r>
      <w:r>
        <w:rPr>
          <w:rFonts w:ascii="ＭＳ Ｐゴシック" w:eastAsia="ＭＳ Ｐゴシック" w:hAnsi="ＭＳ Ｐゴシック" w:hint="eastAsia"/>
          <w:lang w:val="fr-FR"/>
        </w:rPr>
        <w:t xml:space="preserve">　　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（e-Mail:　</w:t>
      </w:r>
      <w:hyperlink r:id="rId10" w:history="1">
        <w:r w:rsidR="001D58FE" w:rsidRPr="006D6BDA">
          <w:rPr>
            <w:rStyle w:val="a3"/>
            <w:rFonts w:ascii="ＭＳ Ｐゴシック" w:eastAsia="ＭＳ Ｐゴシック" w:hAnsi="ＭＳ Ｐゴシック" w:hint="eastAsia"/>
            <w:color w:val="auto"/>
            <w:lang w:val="fr-FR"/>
          </w:rPr>
          <w:t>sap.office@pe-ringnet.or.jp</w:t>
        </w:r>
      </w:hyperlink>
      <w:r w:rsidRPr="006D6BDA">
        <w:rPr>
          <w:rFonts w:ascii="ＭＳ Ｐゴシック" w:eastAsia="ＭＳ Ｐゴシック" w:hAnsi="ＭＳ Ｐゴシック"/>
          <w:lang w:val="fr-FR"/>
        </w:rPr>
        <w:t>）</w:t>
      </w:r>
      <w:r w:rsidRPr="006D6BDA">
        <w:rPr>
          <w:rFonts w:ascii="ＭＳ Ｐゴシック" w:eastAsia="ＭＳ Ｐゴシック" w:hAnsi="ＭＳ Ｐゴシック" w:hint="eastAsia"/>
          <w:lang w:val="fr-FR"/>
        </w:rPr>
        <w:t xml:space="preserve">　</w:t>
      </w:r>
      <w:r>
        <w:rPr>
          <w:rFonts w:ascii="ＭＳ Ｐゴシック" w:eastAsia="ＭＳ Ｐゴシック" w:hAnsi="ＭＳ Ｐゴシック" w:hint="eastAsia"/>
          <w:lang w:val="fr-FR"/>
        </w:rPr>
        <w:t>担当:松井</w:t>
      </w: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</w:p>
    <w:p w:rsidR="00305640" w:rsidRDefault="00305640" w:rsidP="00953226">
      <w:pPr>
        <w:spacing w:line="0" w:lineRule="atLeast"/>
        <w:rPr>
          <w:rFonts w:ascii="ＭＳ Ｐゴシック" w:eastAsia="ＭＳ Ｐゴシック" w:hAnsi="ＭＳ Ｐゴシック"/>
          <w:sz w:val="24"/>
          <w:szCs w:val="24"/>
          <w:lang w:val="fr-FR"/>
        </w:rPr>
      </w:pP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 xml:space="preserve">　　　　　　　　　　　　　　　　　　　　　　　　　　　　　　　　　　　　　　　　　　申込み日　</w:t>
      </w:r>
      <w:r w:rsidR="00F15A0F"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2019</w:t>
      </w:r>
      <w:r>
        <w:rPr>
          <w:rFonts w:ascii="ＭＳ Ｐゴシック" w:eastAsia="ＭＳ Ｐゴシック" w:hAnsi="ＭＳ Ｐゴシック" w:hint="eastAsia"/>
          <w:sz w:val="24"/>
          <w:szCs w:val="24"/>
          <w:lang w:val="fr-FR"/>
        </w:rPr>
        <w:t>年　　　月　　　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3"/>
        <w:gridCol w:w="2563"/>
        <w:gridCol w:w="2564"/>
      </w:tblGrid>
      <w:tr w:rsidR="00305640" w:rsidRPr="00844B7E" w:rsidTr="00305640">
        <w:trPr>
          <w:trHeight w:val="334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名　　　前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ふりがな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B5639E">
        <w:trPr>
          <w:trHeight w:val="492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所属先</w:t>
            </w:r>
          </w:p>
        </w:tc>
        <w:tc>
          <w:tcPr>
            <w:tcW w:w="7690" w:type="dxa"/>
            <w:gridSpan w:val="3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305640" w:rsidRPr="00844B7E" w:rsidTr="006C2616">
        <w:trPr>
          <w:trHeight w:val="400"/>
        </w:trPr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連絡電話番号</w:t>
            </w:r>
          </w:p>
        </w:tc>
        <w:tc>
          <w:tcPr>
            <w:tcW w:w="2563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3" w:type="dxa"/>
          </w:tcPr>
          <w:p w:rsidR="00305640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FAX</w:t>
            </w:r>
          </w:p>
        </w:tc>
        <w:tc>
          <w:tcPr>
            <w:tcW w:w="2564" w:type="dxa"/>
          </w:tcPr>
          <w:p w:rsidR="00305640" w:rsidRPr="00844B7E" w:rsidRDefault="00305640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6C2616">
        <w:trPr>
          <w:trHeight w:val="404"/>
        </w:trPr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e-Mail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63"/>
        <w:gridCol w:w="2566"/>
        <w:gridCol w:w="2567"/>
        <w:gridCol w:w="2557"/>
      </w:tblGrid>
      <w:tr w:rsidR="00EF2AB5" w:rsidRPr="00844B7E" w:rsidTr="00EF2AB5">
        <w:tc>
          <w:tcPr>
            <w:tcW w:w="10253" w:type="dxa"/>
            <w:gridSpan w:val="4"/>
          </w:tcPr>
          <w:p w:rsidR="00EF2AB5" w:rsidRPr="00844B7E" w:rsidRDefault="00EF2AB5" w:rsidP="000F3DE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技術士第2次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試験対策</w:t>
            </w:r>
            <w:r w:rsidR="008348B4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講座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 xml:space="preserve">　受講料：5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2</w:t>
            </w:r>
            <w:r w:rsidR="003D7111" w:rsidRPr="00844B7E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,000円(</w:t>
            </w:r>
            <w:r w:rsidR="000F3DE0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資料</w:t>
            </w:r>
            <w:r w:rsidR="00657AB7">
              <w:rPr>
                <w:rFonts w:ascii="ＭＳ Ｐゴシック" w:eastAsia="ＭＳ Ｐゴシック" w:hAnsi="ＭＳ Ｐゴシック" w:hint="eastAsia"/>
                <w:sz w:val="21"/>
                <w:szCs w:val="21"/>
                <w:lang w:val="fr-FR"/>
              </w:rPr>
              <w:t>含む)</w:t>
            </w:r>
          </w:p>
        </w:tc>
      </w:tr>
      <w:tr w:rsidR="00EF2AB5" w:rsidRPr="00844B7E" w:rsidTr="00844B7E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受講部門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  <w:tc>
          <w:tcPr>
            <w:tcW w:w="256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選択科目</w:t>
            </w:r>
          </w:p>
        </w:tc>
        <w:tc>
          <w:tcPr>
            <w:tcW w:w="2557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EF2AB5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専門とする事項</w:t>
            </w:r>
          </w:p>
        </w:tc>
        <w:tc>
          <w:tcPr>
            <w:tcW w:w="7690" w:type="dxa"/>
            <w:gridSpan w:val="3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</w:p>
        </w:tc>
      </w:tr>
      <w:tr w:rsidR="00EF2AB5" w:rsidRPr="00844B7E" w:rsidTr="000B33C0">
        <w:tc>
          <w:tcPr>
            <w:tcW w:w="2563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受講会場</w:t>
            </w:r>
          </w:p>
        </w:tc>
        <w:tc>
          <w:tcPr>
            <w:tcW w:w="2566" w:type="dxa"/>
          </w:tcPr>
          <w:p w:rsidR="00EF2AB5" w:rsidRPr="00844B7E" w:rsidRDefault="00EF2AB5" w:rsidP="00305640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札幌</w:t>
            </w:r>
          </w:p>
        </w:tc>
        <w:tc>
          <w:tcPr>
            <w:tcW w:w="2567" w:type="dxa"/>
          </w:tcPr>
          <w:p w:rsidR="00EF2AB5" w:rsidRPr="00844B7E" w:rsidRDefault="007916E7" w:rsidP="007916E7">
            <w:pPr>
              <w:spacing w:line="0" w:lineRule="atLeast"/>
              <w:jc w:val="center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全4回</w:t>
            </w:r>
          </w:p>
        </w:tc>
        <w:tc>
          <w:tcPr>
            <w:tcW w:w="2557" w:type="dxa"/>
          </w:tcPr>
          <w:p w:rsidR="00EF2AB5" w:rsidRPr="00844B7E" w:rsidRDefault="007916E7" w:rsidP="006C2616">
            <w:pPr>
              <w:spacing w:line="0" w:lineRule="atLeast"/>
              <w:jc w:val="left"/>
              <w:rPr>
                <w:rFonts w:ascii="ＭＳ Ｐゴシック" w:eastAsia="ＭＳ Ｐゴシック" w:hAnsi="ＭＳ Ｐゴシック"/>
                <w:b w:val="0"/>
                <w:sz w:val="21"/>
                <w:szCs w:val="21"/>
                <w:lang w:val="fr-FR"/>
              </w:rPr>
            </w:pPr>
            <w:r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費用計</w:t>
            </w:r>
            <w:r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：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5</w:t>
            </w:r>
            <w:r w:rsidR="006C2616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2</w:t>
            </w:r>
            <w:r w:rsidR="009F54F9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>,000円</w:t>
            </w:r>
            <w:r w:rsidR="00844B7E" w:rsidRPr="00844B7E">
              <w:rPr>
                <w:rFonts w:ascii="ＭＳ Ｐゴシック" w:eastAsia="ＭＳ Ｐゴシック" w:hAnsi="ＭＳ Ｐゴシック" w:hint="eastAsia"/>
                <w:b w:val="0"/>
                <w:sz w:val="21"/>
                <w:szCs w:val="21"/>
                <w:lang w:val="fr-FR"/>
              </w:rPr>
              <w:t xml:space="preserve">　</w:t>
            </w:r>
          </w:p>
        </w:tc>
      </w:tr>
    </w:tbl>
    <w:p w:rsidR="00305640" w:rsidRPr="00844B7E" w:rsidRDefault="00305640" w:rsidP="00305640">
      <w:pPr>
        <w:spacing w:line="0" w:lineRule="atLeast"/>
        <w:jc w:val="center"/>
        <w:rPr>
          <w:rFonts w:ascii="ＭＳ Ｐゴシック" w:eastAsia="ＭＳ Ｐゴシック" w:hAnsi="ＭＳ Ｐゴシック"/>
          <w:b w:val="0"/>
          <w:sz w:val="21"/>
          <w:szCs w:val="21"/>
          <w:lang w:val="fr-FR"/>
        </w:rPr>
      </w:pPr>
    </w:p>
    <w:p w:rsidR="0085728C" w:rsidRPr="0085728C" w:rsidRDefault="0085728C" w:rsidP="0085728C">
      <w:pPr>
        <w:spacing w:line="0" w:lineRule="atLeast"/>
        <w:jc w:val="center"/>
        <w:rPr>
          <w:rFonts w:asciiTheme="majorEastAsia" w:eastAsiaTheme="majorEastAsia" w:hAnsiTheme="majorEastAsia"/>
          <w:b w:val="0"/>
          <w:sz w:val="24"/>
          <w:szCs w:val="24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各セミナーを</w:t>
      </w:r>
      <w:r w:rsidR="00C723E0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ご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希望される方は、最上段の各自の固有事項を明記され、ご希望されるコースに記載ください。</w:t>
      </w:r>
    </w:p>
    <w:p w:rsidR="00A902D7" w:rsidRPr="006C2616" w:rsidRDefault="00434C0A" w:rsidP="00A902D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応募</w:t>
      </w:r>
      <w:r w:rsidR="00A902D7"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人数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は各会場で最大</w:t>
      </w:r>
      <w:r w:rsidR="006D09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30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人程度とし</w:t>
      </w:r>
      <w:r w:rsidR="00FA7B08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ます。</w:t>
      </w:r>
    </w:p>
    <w:p w:rsidR="006C2616" w:rsidRDefault="006C2616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6A7085" w:rsidP="006A708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セミナー費用</w:t>
      </w:r>
      <w:r w:rsidR="00AE5AE5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A7085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技術士第2次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試験対策</w:t>
      </w:r>
      <w:r w:rsidR="00FF1FF2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講座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  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52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,000円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（</w:t>
      </w:r>
      <w:r w:rsidR="00811F8E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資料</w:t>
      </w:r>
      <w:r w:rsidR="002E7F5D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込）</w:t>
      </w:r>
    </w:p>
    <w:p w:rsidR="00811F8E" w:rsidRPr="006C2616" w:rsidRDefault="002E533B" w:rsidP="002E533B">
      <w:pPr>
        <w:pStyle w:val="ac"/>
        <w:spacing w:line="0" w:lineRule="atLeast"/>
        <w:ind w:leftChars="136" w:left="792" w:hangingChars="200" w:hanging="381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今年より択一問題が廃止され全筆記問題となります。よって、従来の過去の受講者割引はなしとさせていただきます。</w:t>
      </w:r>
    </w:p>
    <w:p w:rsidR="002E7F5D" w:rsidRPr="006C2616" w:rsidRDefault="002E7F5D" w:rsidP="00B25DC2">
      <w:pPr>
        <w:pStyle w:val="ac"/>
        <w:numPr>
          <w:ilvl w:val="0"/>
          <w:numId w:val="8"/>
        </w:numPr>
        <w:spacing w:line="0" w:lineRule="atLeast"/>
        <w:ind w:leftChars="0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CPD証明（建設コンサルタント協会　9</w:t>
      </w:r>
      <w:r w:rsidRPr="006C261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> 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:</w:t>
      </w:r>
      <w:r w:rsidR="00580865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〜</w:t>
      </w:r>
      <w:r w:rsidR="00580865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15</w:t>
      </w:r>
      <w:r w:rsidR="006D09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：</w:t>
      </w:r>
      <w:r w:rsidR="00580865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45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</w:t>
      </w:r>
      <w:r w:rsidR="00CD07A3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5.5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h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/日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  <w:r w:rsidR="006C2616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付与</w:t>
      </w:r>
      <w:r w:rsidR="00D05C39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を予定しています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）</w:t>
      </w:r>
    </w:p>
    <w:p w:rsidR="00191C72" w:rsidRPr="006C2616" w:rsidRDefault="006C2616" w:rsidP="00DB0FB7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（３）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F302D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締め切りは、技術士第二次講座は3月末とします。</w:t>
      </w:r>
    </w:p>
    <w:p w:rsidR="00107513" w:rsidRPr="006C2616" w:rsidRDefault="00107513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E7F5D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お振込みにつきましては、申し込み確認後ご連絡をいたします。</w:t>
      </w:r>
    </w:p>
    <w:p w:rsidR="006A7085" w:rsidRPr="006C2616" w:rsidRDefault="006A708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</w:p>
    <w:p w:rsidR="006C2616" w:rsidRDefault="006C2616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305640" w:rsidRPr="006C2616" w:rsidRDefault="00AE5AE5" w:rsidP="006C2616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委細は、メール</w:t>
      </w:r>
      <w:r w:rsidR="002B3F48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hyperlink r:id="rId11" w:history="1">
        <w:r w:rsidR="003F73F6" w:rsidRPr="003F73F6">
          <w:rPr>
            <w:rStyle w:val="a3"/>
            <w:rFonts w:asciiTheme="majorEastAsia" w:eastAsiaTheme="majorEastAsia" w:hAnsiTheme="majorEastAsia" w:hint="eastAsia"/>
            <w:b w:val="0"/>
            <w:color w:val="auto"/>
            <w:sz w:val="21"/>
            <w:szCs w:val="21"/>
            <w:lang w:val="fr-FR"/>
          </w:rPr>
          <w:t>ed.</w:t>
        </w:r>
        <w:r w:rsidR="003F73F6" w:rsidRPr="003F73F6">
          <w:rPr>
            <w:rStyle w:val="a3"/>
            <w:rFonts w:asciiTheme="majorEastAsia" w:eastAsiaTheme="majorEastAsia" w:hAnsiTheme="majorEastAsia"/>
            <w:b w:val="0"/>
            <w:color w:val="auto"/>
            <w:sz w:val="21"/>
            <w:szCs w:val="21"/>
            <w:lang w:val="fr-FR"/>
          </w:rPr>
          <w:t>sec@pe-ringnet.or.jp</w:t>
        </w:r>
      </w:hyperlink>
      <w:r w:rsidR="003F73F6">
        <w:rPr>
          <w:rFonts w:asciiTheme="majorEastAsia" w:eastAsiaTheme="majorEastAsia" w:hAnsiTheme="majorEastAsia"/>
          <w:b w:val="0"/>
          <w:sz w:val="21"/>
          <w:szCs w:val="21"/>
          <w:lang w:val="fr-FR"/>
        </w:rPr>
        <w:t xml:space="preserve">     </w:t>
      </w:r>
      <w:r w:rsidR="00246F24" w:rsidRPr="006C2616">
        <w:rPr>
          <w:rStyle w:val="a3"/>
          <w:rFonts w:asciiTheme="majorEastAsia" w:eastAsiaTheme="majorEastAsia" w:hAnsiTheme="majorEastAsia" w:hint="eastAsia"/>
          <w:b w:val="0"/>
          <w:color w:val="auto"/>
          <w:sz w:val="21"/>
          <w:szCs w:val="21"/>
          <w:u w:val="none"/>
          <w:lang w:val="fr-FR"/>
        </w:rPr>
        <w:t xml:space="preserve">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</w:t>
      </w:r>
      <w:r w:rsid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電話番号　011-699-</w:t>
      </w:r>
      <w:r w:rsidR="00A902D7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6428</w:t>
      </w:r>
      <w:r w:rsidR="00A73083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に連絡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ください。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　　一般社団法人技術士リングネット　専務理事　　松井義孝</w:t>
      </w:r>
    </w:p>
    <w:p w:rsidR="00AE5AE5" w:rsidRPr="006C2616" w:rsidRDefault="00AE5AE5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</w:t>
      </w:r>
      <w:r w:rsidR="00303169"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 xml:space="preserve">　　　　　　　　　　　　　　　　　　　　　　　　</w:t>
      </w:r>
      <w:r w:rsidRPr="006C2616">
        <w:rPr>
          <w:rFonts w:asciiTheme="majorEastAsia" w:eastAsiaTheme="majorEastAsia" w:hAnsiTheme="majorEastAsia" w:hint="eastAsia"/>
          <w:b w:val="0"/>
          <w:sz w:val="21"/>
          <w:szCs w:val="21"/>
          <w:lang w:val="fr-FR"/>
        </w:rPr>
        <w:t>札幌市中央区北8条西24丁目２－３　日新ビル１F</w:t>
      </w: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Pr="006C2616" w:rsidRDefault="002F14E4" w:rsidP="00AE5AE5">
      <w:pPr>
        <w:spacing w:line="0" w:lineRule="atLeast"/>
        <w:jc w:val="left"/>
        <w:rPr>
          <w:rFonts w:asciiTheme="majorEastAsia" w:eastAsiaTheme="majorEastAsia" w:hAnsiTheme="majorEastAsia"/>
          <w:b w:val="0"/>
          <w:sz w:val="21"/>
          <w:szCs w:val="21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000455" w:rsidRDefault="00000455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p w:rsidR="002F14E4" w:rsidRDefault="002F14E4" w:rsidP="00AE5AE5">
      <w:pPr>
        <w:spacing w:line="0" w:lineRule="atLeast"/>
        <w:jc w:val="left"/>
        <w:rPr>
          <w:rFonts w:ascii="ＭＳ Ｐゴシック" w:eastAsia="ＭＳ Ｐゴシック" w:hAnsi="ＭＳ Ｐゴシック"/>
          <w:b w:val="0"/>
          <w:sz w:val="20"/>
          <w:szCs w:val="20"/>
          <w:lang w:val="fr-FR"/>
        </w:rPr>
      </w:pPr>
    </w:p>
    <w:sectPr w:rsidR="002F14E4" w:rsidSect="00223E3B">
      <w:pgSz w:w="11907" w:h="16840" w:code="9"/>
      <w:pgMar w:top="680" w:right="680" w:bottom="680" w:left="680" w:header="851" w:footer="992" w:gutter="284"/>
      <w:cols w:space="425"/>
      <w:docGrid w:type="linesAndChars" w:linePitch="442" w:charSpace="-397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DB" w:rsidRDefault="00EC75DB" w:rsidP="0075210C">
      <w:r>
        <w:separator/>
      </w:r>
    </w:p>
  </w:endnote>
  <w:endnote w:type="continuationSeparator" w:id="0">
    <w:p w:rsidR="00EC75DB" w:rsidRDefault="00EC75DB" w:rsidP="00752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S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DB" w:rsidRDefault="00EC75DB" w:rsidP="0075210C">
      <w:r>
        <w:separator/>
      </w:r>
    </w:p>
  </w:footnote>
  <w:footnote w:type="continuationSeparator" w:id="0">
    <w:p w:rsidR="00EC75DB" w:rsidRDefault="00EC75DB" w:rsidP="007521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D6704"/>
    <w:multiLevelType w:val="hybridMultilevel"/>
    <w:tmpl w:val="A3D4AC28"/>
    <w:lvl w:ilvl="0" w:tplc="F47CC76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B376BF6"/>
    <w:multiLevelType w:val="hybridMultilevel"/>
    <w:tmpl w:val="FC8C2612"/>
    <w:lvl w:ilvl="0" w:tplc="E2BE48C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2" w15:restartNumberingAfterBreak="0">
    <w:nsid w:val="0C8F01E3"/>
    <w:multiLevelType w:val="hybridMultilevel"/>
    <w:tmpl w:val="76D2D4B0"/>
    <w:lvl w:ilvl="0" w:tplc="EB14E35A">
      <w:start w:val="2"/>
      <w:numFmt w:val="bullet"/>
      <w:lvlText w:val="※"/>
      <w:lvlJc w:val="left"/>
      <w:pPr>
        <w:tabs>
          <w:tab w:val="num" w:pos="3708"/>
        </w:tabs>
        <w:ind w:left="3708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188"/>
        </w:tabs>
        <w:ind w:left="41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608"/>
        </w:tabs>
        <w:ind w:left="46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028"/>
        </w:tabs>
        <w:ind w:left="50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448"/>
        </w:tabs>
        <w:ind w:left="54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868"/>
        </w:tabs>
        <w:ind w:left="58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288"/>
        </w:tabs>
        <w:ind w:left="62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708"/>
        </w:tabs>
        <w:ind w:left="67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128"/>
        </w:tabs>
        <w:ind w:left="7128" w:hanging="420"/>
      </w:pPr>
      <w:rPr>
        <w:rFonts w:ascii="Wingdings" w:hAnsi="Wingdings" w:hint="default"/>
      </w:rPr>
    </w:lvl>
  </w:abstractNum>
  <w:abstractNum w:abstractNumId="3" w15:restartNumberingAfterBreak="0">
    <w:nsid w:val="0ED24501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0862A55"/>
    <w:multiLevelType w:val="hybridMultilevel"/>
    <w:tmpl w:val="4C5026BE"/>
    <w:lvl w:ilvl="0" w:tplc="FA7AA69C">
      <w:start w:val="1"/>
      <w:numFmt w:val="decimalEnclosedCircle"/>
      <w:lvlText w:val="%1"/>
      <w:lvlJc w:val="left"/>
      <w:pPr>
        <w:ind w:left="721" w:hanging="360"/>
      </w:pPr>
      <w:rPr>
        <w:rFonts w:hint="eastAsia"/>
      </w:rPr>
    </w:lvl>
    <w:lvl w:ilvl="1" w:tplc="250A37A0">
      <w:start w:val="1"/>
      <w:numFmt w:val="decimalFullWidth"/>
      <w:lvlText w:val="（%2）"/>
      <w:lvlJc w:val="left"/>
      <w:pPr>
        <w:ind w:left="1141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21" w:hanging="420"/>
      </w:pPr>
    </w:lvl>
    <w:lvl w:ilvl="3" w:tplc="0409000F" w:tentative="1">
      <w:start w:val="1"/>
      <w:numFmt w:val="decimal"/>
      <w:lvlText w:val="%4."/>
      <w:lvlJc w:val="left"/>
      <w:pPr>
        <w:ind w:left="2041" w:hanging="420"/>
      </w:pPr>
    </w:lvl>
    <w:lvl w:ilvl="4" w:tplc="04090017" w:tentative="1">
      <w:start w:val="1"/>
      <w:numFmt w:val="aiueoFullWidth"/>
      <w:lvlText w:val="(%5)"/>
      <w:lvlJc w:val="left"/>
      <w:pPr>
        <w:ind w:left="246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1" w:hanging="420"/>
      </w:pPr>
    </w:lvl>
    <w:lvl w:ilvl="6" w:tplc="0409000F" w:tentative="1">
      <w:start w:val="1"/>
      <w:numFmt w:val="decimal"/>
      <w:lvlText w:val="%7."/>
      <w:lvlJc w:val="left"/>
      <w:pPr>
        <w:ind w:left="3301" w:hanging="420"/>
      </w:pPr>
    </w:lvl>
    <w:lvl w:ilvl="7" w:tplc="04090017" w:tentative="1">
      <w:start w:val="1"/>
      <w:numFmt w:val="aiueoFullWidth"/>
      <w:lvlText w:val="(%8)"/>
      <w:lvlJc w:val="left"/>
      <w:pPr>
        <w:ind w:left="372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1" w:hanging="420"/>
      </w:pPr>
    </w:lvl>
  </w:abstractNum>
  <w:abstractNum w:abstractNumId="5" w15:restartNumberingAfterBreak="0">
    <w:nsid w:val="14E429C0"/>
    <w:multiLevelType w:val="hybridMultilevel"/>
    <w:tmpl w:val="AA7005B6"/>
    <w:lvl w:ilvl="0" w:tplc="DF6A67D6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2402253"/>
    <w:multiLevelType w:val="hybridMultilevel"/>
    <w:tmpl w:val="A344CFDE"/>
    <w:lvl w:ilvl="0" w:tplc="2E26D87C">
      <w:start w:val="10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7556B2F"/>
    <w:multiLevelType w:val="hybridMultilevel"/>
    <w:tmpl w:val="BE74E4A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B4384628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A8E2421"/>
    <w:multiLevelType w:val="hybridMultilevel"/>
    <w:tmpl w:val="2E0E4C10"/>
    <w:lvl w:ilvl="0" w:tplc="60F86376">
      <w:start w:val="1"/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4BA349A"/>
    <w:multiLevelType w:val="hybridMultilevel"/>
    <w:tmpl w:val="5AE8DDB8"/>
    <w:lvl w:ilvl="0" w:tplc="04090003">
      <w:start w:val="1"/>
      <w:numFmt w:val="bullet"/>
      <w:lvlText w:val="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21B6BCE"/>
    <w:multiLevelType w:val="hybridMultilevel"/>
    <w:tmpl w:val="6FC66E7A"/>
    <w:lvl w:ilvl="0" w:tplc="A53C9C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708322CF"/>
    <w:multiLevelType w:val="hybridMultilevel"/>
    <w:tmpl w:val="2B2E1318"/>
    <w:lvl w:ilvl="0" w:tplc="C22C9C50">
      <w:start w:val="1"/>
      <w:numFmt w:val="decimalFullWidth"/>
      <w:lvlText w:val="（%1）"/>
      <w:lvlJc w:val="left"/>
      <w:pPr>
        <w:ind w:left="405" w:hanging="405"/>
      </w:pPr>
      <w:rPr>
        <w:rFonts w:hint="default"/>
        <w:lang w:val="fr-FR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7FC462E"/>
    <w:multiLevelType w:val="hybridMultilevel"/>
    <w:tmpl w:val="FFD65DF4"/>
    <w:lvl w:ilvl="0" w:tplc="94A4C29A">
      <w:start w:val="1"/>
      <w:numFmt w:val="decimalEnclosedCircle"/>
      <w:lvlText w:val="%1"/>
      <w:lvlJc w:val="left"/>
      <w:pPr>
        <w:ind w:left="7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7"/>
  </w:num>
  <w:num w:numId="2">
    <w:abstractNumId w:val="0"/>
  </w:num>
  <w:num w:numId="3">
    <w:abstractNumId w:val="10"/>
  </w:num>
  <w:num w:numId="4">
    <w:abstractNumId w:val="9"/>
  </w:num>
  <w:num w:numId="5">
    <w:abstractNumId w:val="5"/>
  </w:num>
  <w:num w:numId="6">
    <w:abstractNumId w:val="2"/>
  </w:num>
  <w:num w:numId="7">
    <w:abstractNumId w:val="6"/>
  </w:num>
  <w:num w:numId="8">
    <w:abstractNumId w:val="3"/>
  </w:num>
  <w:num w:numId="9">
    <w:abstractNumId w:val="8"/>
  </w:num>
  <w:num w:numId="10">
    <w:abstractNumId w:val="12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51"/>
  <w:drawingGridVerticalSpacing w:val="221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718"/>
    <w:rsid w:val="00000455"/>
    <w:rsid w:val="00001F40"/>
    <w:rsid w:val="0002571D"/>
    <w:rsid w:val="00027FDB"/>
    <w:rsid w:val="00030F1C"/>
    <w:rsid w:val="00040330"/>
    <w:rsid w:val="00052CD3"/>
    <w:rsid w:val="00063009"/>
    <w:rsid w:val="0006342E"/>
    <w:rsid w:val="0006671C"/>
    <w:rsid w:val="00066764"/>
    <w:rsid w:val="00071E7E"/>
    <w:rsid w:val="00083B70"/>
    <w:rsid w:val="0008488F"/>
    <w:rsid w:val="00095A43"/>
    <w:rsid w:val="000A1D85"/>
    <w:rsid w:val="000A529E"/>
    <w:rsid w:val="000B33C0"/>
    <w:rsid w:val="000D11D7"/>
    <w:rsid w:val="000D51EE"/>
    <w:rsid w:val="000D6EB7"/>
    <w:rsid w:val="000F3DE0"/>
    <w:rsid w:val="001023A1"/>
    <w:rsid w:val="0010680D"/>
    <w:rsid w:val="00107513"/>
    <w:rsid w:val="00113748"/>
    <w:rsid w:val="00113895"/>
    <w:rsid w:val="00122392"/>
    <w:rsid w:val="00127728"/>
    <w:rsid w:val="00133270"/>
    <w:rsid w:val="001364A4"/>
    <w:rsid w:val="00142D44"/>
    <w:rsid w:val="00143BC5"/>
    <w:rsid w:val="00157358"/>
    <w:rsid w:val="00165819"/>
    <w:rsid w:val="00180B0B"/>
    <w:rsid w:val="00183469"/>
    <w:rsid w:val="00185F22"/>
    <w:rsid w:val="00191C72"/>
    <w:rsid w:val="00194E7F"/>
    <w:rsid w:val="001A4555"/>
    <w:rsid w:val="001B4512"/>
    <w:rsid w:val="001B5954"/>
    <w:rsid w:val="001B5F9D"/>
    <w:rsid w:val="001B79BD"/>
    <w:rsid w:val="001B7D57"/>
    <w:rsid w:val="001D26E0"/>
    <w:rsid w:val="001D402C"/>
    <w:rsid w:val="001D58FE"/>
    <w:rsid w:val="001D651B"/>
    <w:rsid w:val="001F1146"/>
    <w:rsid w:val="001F13FA"/>
    <w:rsid w:val="0020013B"/>
    <w:rsid w:val="00223E3B"/>
    <w:rsid w:val="00227FED"/>
    <w:rsid w:val="002322B0"/>
    <w:rsid w:val="002400E9"/>
    <w:rsid w:val="00241971"/>
    <w:rsid w:val="00246F24"/>
    <w:rsid w:val="002536CB"/>
    <w:rsid w:val="002637F8"/>
    <w:rsid w:val="00271C0E"/>
    <w:rsid w:val="00295A44"/>
    <w:rsid w:val="00295A71"/>
    <w:rsid w:val="002A1B16"/>
    <w:rsid w:val="002A4F6C"/>
    <w:rsid w:val="002A4FD7"/>
    <w:rsid w:val="002B3F48"/>
    <w:rsid w:val="002C0744"/>
    <w:rsid w:val="002C389D"/>
    <w:rsid w:val="002D0E55"/>
    <w:rsid w:val="002D57C7"/>
    <w:rsid w:val="002E533B"/>
    <w:rsid w:val="002E545C"/>
    <w:rsid w:val="002E7F5D"/>
    <w:rsid w:val="002F14E4"/>
    <w:rsid w:val="002F37FE"/>
    <w:rsid w:val="002F6F0F"/>
    <w:rsid w:val="003002CF"/>
    <w:rsid w:val="00303169"/>
    <w:rsid w:val="00303883"/>
    <w:rsid w:val="0030473D"/>
    <w:rsid w:val="00305640"/>
    <w:rsid w:val="00311DB1"/>
    <w:rsid w:val="00322817"/>
    <w:rsid w:val="00322D63"/>
    <w:rsid w:val="00330775"/>
    <w:rsid w:val="0033122B"/>
    <w:rsid w:val="00335F97"/>
    <w:rsid w:val="003437B8"/>
    <w:rsid w:val="00380CA0"/>
    <w:rsid w:val="00383145"/>
    <w:rsid w:val="00386FAA"/>
    <w:rsid w:val="003907FD"/>
    <w:rsid w:val="003913E8"/>
    <w:rsid w:val="003928A0"/>
    <w:rsid w:val="003A53AD"/>
    <w:rsid w:val="003B37B7"/>
    <w:rsid w:val="003B40CB"/>
    <w:rsid w:val="003C525A"/>
    <w:rsid w:val="003D7111"/>
    <w:rsid w:val="003F0CBF"/>
    <w:rsid w:val="003F0FC0"/>
    <w:rsid w:val="003F73F6"/>
    <w:rsid w:val="003F78B4"/>
    <w:rsid w:val="00404A61"/>
    <w:rsid w:val="00411520"/>
    <w:rsid w:val="004139E9"/>
    <w:rsid w:val="00422243"/>
    <w:rsid w:val="00422F58"/>
    <w:rsid w:val="0043224A"/>
    <w:rsid w:val="00434C0A"/>
    <w:rsid w:val="00436545"/>
    <w:rsid w:val="0046010F"/>
    <w:rsid w:val="0046312E"/>
    <w:rsid w:val="00467C8C"/>
    <w:rsid w:val="00471C19"/>
    <w:rsid w:val="00484A4F"/>
    <w:rsid w:val="0048533B"/>
    <w:rsid w:val="00487299"/>
    <w:rsid w:val="00495368"/>
    <w:rsid w:val="00496B76"/>
    <w:rsid w:val="00497538"/>
    <w:rsid w:val="004A28AF"/>
    <w:rsid w:val="004A29E3"/>
    <w:rsid w:val="004A2AB8"/>
    <w:rsid w:val="004A45E3"/>
    <w:rsid w:val="004B3C32"/>
    <w:rsid w:val="004C1FC8"/>
    <w:rsid w:val="004C4882"/>
    <w:rsid w:val="004D29DD"/>
    <w:rsid w:val="004D5062"/>
    <w:rsid w:val="004D5AC9"/>
    <w:rsid w:val="004E353B"/>
    <w:rsid w:val="00503C20"/>
    <w:rsid w:val="005211CE"/>
    <w:rsid w:val="005328DA"/>
    <w:rsid w:val="00535523"/>
    <w:rsid w:val="00536680"/>
    <w:rsid w:val="00546854"/>
    <w:rsid w:val="00547C26"/>
    <w:rsid w:val="00571170"/>
    <w:rsid w:val="00580865"/>
    <w:rsid w:val="00592663"/>
    <w:rsid w:val="005B2617"/>
    <w:rsid w:val="005B5597"/>
    <w:rsid w:val="005C42AC"/>
    <w:rsid w:val="005C5BE3"/>
    <w:rsid w:val="005C7E49"/>
    <w:rsid w:val="005E35C2"/>
    <w:rsid w:val="005E6C59"/>
    <w:rsid w:val="00614512"/>
    <w:rsid w:val="006160AF"/>
    <w:rsid w:val="00617CC8"/>
    <w:rsid w:val="00621191"/>
    <w:rsid w:val="006211BE"/>
    <w:rsid w:val="00624EB7"/>
    <w:rsid w:val="00641773"/>
    <w:rsid w:val="00645B5D"/>
    <w:rsid w:val="00646A1B"/>
    <w:rsid w:val="00657AB7"/>
    <w:rsid w:val="00660266"/>
    <w:rsid w:val="00661305"/>
    <w:rsid w:val="00665990"/>
    <w:rsid w:val="00676021"/>
    <w:rsid w:val="00690000"/>
    <w:rsid w:val="006967FB"/>
    <w:rsid w:val="006A1804"/>
    <w:rsid w:val="006A47C0"/>
    <w:rsid w:val="006A7085"/>
    <w:rsid w:val="006B0D14"/>
    <w:rsid w:val="006B393C"/>
    <w:rsid w:val="006B3DC6"/>
    <w:rsid w:val="006B6CD8"/>
    <w:rsid w:val="006C0D60"/>
    <w:rsid w:val="006C2616"/>
    <w:rsid w:val="006D0939"/>
    <w:rsid w:val="006D4E55"/>
    <w:rsid w:val="006D617B"/>
    <w:rsid w:val="006D6BA0"/>
    <w:rsid w:val="006D6BDA"/>
    <w:rsid w:val="006D779A"/>
    <w:rsid w:val="006E3EEE"/>
    <w:rsid w:val="006E6EE2"/>
    <w:rsid w:val="00703922"/>
    <w:rsid w:val="00715DE0"/>
    <w:rsid w:val="00726C2F"/>
    <w:rsid w:val="0072734A"/>
    <w:rsid w:val="00730718"/>
    <w:rsid w:val="00731B62"/>
    <w:rsid w:val="0075210C"/>
    <w:rsid w:val="00761E99"/>
    <w:rsid w:val="00775CAA"/>
    <w:rsid w:val="0077676A"/>
    <w:rsid w:val="00781ED8"/>
    <w:rsid w:val="007916E7"/>
    <w:rsid w:val="00791B5C"/>
    <w:rsid w:val="007968E5"/>
    <w:rsid w:val="00797C5B"/>
    <w:rsid w:val="007A14CA"/>
    <w:rsid w:val="007A7363"/>
    <w:rsid w:val="007B3CF1"/>
    <w:rsid w:val="007B428D"/>
    <w:rsid w:val="007C3966"/>
    <w:rsid w:val="007C4427"/>
    <w:rsid w:val="007C6807"/>
    <w:rsid w:val="007C69C4"/>
    <w:rsid w:val="007D10EB"/>
    <w:rsid w:val="007D7994"/>
    <w:rsid w:val="007E62C3"/>
    <w:rsid w:val="007F42B5"/>
    <w:rsid w:val="00811F8E"/>
    <w:rsid w:val="00827E32"/>
    <w:rsid w:val="00831C78"/>
    <w:rsid w:val="008348B4"/>
    <w:rsid w:val="00841A73"/>
    <w:rsid w:val="0084348F"/>
    <w:rsid w:val="00844B7E"/>
    <w:rsid w:val="0085728C"/>
    <w:rsid w:val="008632EE"/>
    <w:rsid w:val="00873436"/>
    <w:rsid w:val="008835F6"/>
    <w:rsid w:val="00886EF8"/>
    <w:rsid w:val="0089233D"/>
    <w:rsid w:val="00892F78"/>
    <w:rsid w:val="00893934"/>
    <w:rsid w:val="008A33EA"/>
    <w:rsid w:val="008A60EA"/>
    <w:rsid w:val="008D5FB0"/>
    <w:rsid w:val="00923FDD"/>
    <w:rsid w:val="009310BD"/>
    <w:rsid w:val="0094439F"/>
    <w:rsid w:val="00946DF8"/>
    <w:rsid w:val="00947155"/>
    <w:rsid w:val="00953226"/>
    <w:rsid w:val="00967524"/>
    <w:rsid w:val="009707C6"/>
    <w:rsid w:val="00976671"/>
    <w:rsid w:val="00980D90"/>
    <w:rsid w:val="00985B20"/>
    <w:rsid w:val="00991973"/>
    <w:rsid w:val="009A16C6"/>
    <w:rsid w:val="009A7960"/>
    <w:rsid w:val="009B6FA5"/>
    <w:rsid w:val="009C7081"/>
    <w:rsid w:val="009D4042"/>
    <w:rsid w:val="009E4A77"/>
    <w:rsid w:val="009E76DE"/>
    <w:rsid w:val="009F53BA"/>
    <w:rsid w:val="009F54F9"/>
    <w:rsid w:val="009F6EEA"/>
    <w:rsid w:val="00A07BE1"/>
    <w:rsid w:val="00A1079D"/>
    <w:rsid w:val="00A45376"/>
    <w:rsid w:val="00A469B2"/>
    <w:rsid w:val="00A46F57"/>
    <w:rsid w:val="00A54292"/>
    <w:rsid w:val="00A55DD7"/>
    <w:rsid w:val="00A636A2"/>
    <w:rsid w:val="00A70D10"/>
    <w:rsid w:val="00A7250A"/>
    <w:rsid w:val="00A73083"/>
    <w:rsid w:val="00A74CD8"/>
    <w:rsid w:val="00A809A8"/>
    <w:rsid w:val="00A817F4"/>
    <w:rsid w:val="00A84200"/>
    <w:rsid w:val="00A902D7"/>
    <w:rsid w:val="00A9271E"/>
    <w:rsid w:val="00AA37DD"/>
    <w:rsid w:val="00AA5FFB"/>
    <w:rsid w:val="00AA7085"/>
    <w:rsid w:val="00AB55CB"/>
    <w:rsid w:val="00AD4AA3"/>
    <w:rsid w:val="00AE3EEA"/>
    <w:rsid w:val="00AE5AE5"/>
    <w:rsid w:val="00AE5B5B"/>
    <w:rsid w:val="00AF2A45"/>
    <w:rsid w:val="00B057F4"/>
    <w:rsid w:val="00B0594C"/>
    <w:rsid w:val="00B11422"/>
    <w:rsid w:val="00B210D7"/>
    <w:rsid w:val="00B259A9"/>
    <w:rsid w:val="00B37CD2"/>
    <w:rsid w:val="00B37D8E"/>
    <w:rsid w:val="00B44CAD"/>
    <w:rsid w:val="00B54860"/>
    <w:rsid w:val="00B5639E"/>
    <w:rsid w:val="00B56CEE"/>
    <w:rsid w:val="00B62AED"/>
    <w:rsid w:val="00B63782"/>
    <w:rsid w:val="00B66F12"/>
    <w:rsid w:val="00B811F9"/>
    <w:rsid w:val="00B81D36"/>
    <w:rsid w:val="00B82743"/>
    <w:rsid w:val="00B92960"/>
    <w:rsid w:val="00B929F1"/>
    <w:rsid w:val="00B9479A"/>
    <w:rsid w:val="00BA0921"/>
    <w:rsid w:val="00BA4619"/>
    <w:rsid w:val="00BC0380"/>
    <w:rsid w:val="00BD3250"/>
    <w:rsid w:val="00BE1007"/>
    <w:rsid w:val="00C10C8A"/>
    <w:rsid w:val="00C112D3"/>
    <w:rsid w:val="00C14E93"/>
    <w:rsid w:val="00C25D23"/>
    <w:rsid w:val="00C26E6C"/>
    <w:rsid w:val="00C316A0"/>
    <w:rsid w:val="00C505EF"/>
    <w:rsid w:val="00C5735F"/>
    <w:rsid w:val="00C61E9C"/>
    <w:rsid w:val="00C723E0"/>
    <w:rsid w:val="00C83C83"/>
    <w:rsid w:val="00C84AE2"/>
    <w:rsid w:val="00CA4911"/>
    <w:rsid w:val="00CB2AE2"/>
    <w:rsid w:val="00CB3936"/>
    <w:rsid w:val="00CC305C"/>
    <w:rsid w:val="00CD07A3"/>
    <w:rsid w:val="00CE1202"/>
    <w:rsid w:val="00CE24D9"/>
    <w:rsid w:val="00CE3688"/>
    <w:rsid w:val="00CF5605"/>
    <w:rsid w:val="00D05C39"/>
    <w:rsid w:val="00D07B99"/>
    <w:rsid w:val="00D14C7B"/>
    <w:rsid w:val="00D177B4"/>
    <w:rsid w:val="00D25A0D"/>
    <w:rsid w:val="00D4138F"/>
    <w:rsid w:val="00D43F8A"/>
    <w:rsid w:val="00D44F6A"/>
    <w:rsid w:val="00D51F37"/>
    <w:rsid w:val="00D5676A"/>
    <w:rsid w:val="00D56D7E"/>
    <w:rsid w:val="00D703BE"/>
    <w:rsid w:val="00D71CE9"/>
    <w:rsid w:val="00D7201B"/>
    <w:rsid w:val="00D72FC6"/>
    <w:rsid w:val="00D75EC7"/>
    <w:rsid w:val="00D91863"/>
    <w:rsid w:val="00D94498"/>
    <w:rsid w:val="00D948F5"/>
    <w:rsid w:val="00D9783B"/>
    <w:rsid w:val="00DA165A"/>
    <w:rsid w:val="00DA72E5"/>
    <w:rsid w:val="00DB0FB7"/>
    <w:rsid w:val="00DC1976"/>
    <w:rsid w:val="00DD1815"/>
    <w:rsid w:val="00DE4234"/>
    <w:rsid w:val="00DF3221"/>
    <w:rsid w:val="00DF6ABD"/>
    <w:rsid w:val="00E0345B"/>
    <w:rsid w:val="00E2004D"/>
    <w:rsid w:val="00E23E91"/>
    <w:rsid w:val="00E30F9B"/>
    <w:rsid w:val="00E32B57"/>
    <w:rsid w:val="00E365AB"/>
    <w:rsid w:val="00E442A9"/>
    <w:rsid w:val="00E55C40"/>
    <w:rsid w:val="00E6525D"/>
    <w:rsid w:val="00E80F76"/>
    <w:rsid w:val="00E8286B"/>
    <w:rsid w:val="00E85C03"/>
    <w:rsid w:val="00E86398"/>
    <w:rsid w:val="00E866D6"/>
    <w:rsid w:val="00E92D60"/>
    <w:rsid w:val="00EA3099"/>
    <w:rsid w:val="00EB1A1D"/>
    <w:rsid w:val="00EB74EE"/>
    <w:rsid w:val="00EC10FF"/>
    <w:rsid w:val="00EC75DB"/>
    <w:rsid w:val="00EE0CFA"/>
    <w:rsid w:val="00EE44E8"/>
    <w:rsid w:val="00EF2AB5"/>
    <w:rsid w:val="00EF733F"/>
    <w:rsid w:val="00F100AF"/>
    <w:rsid w:val="00F1141F"/>
    <w:rsid w:val="00F15A0F"/>
    <w:rsid w:val="00F15DF7"/>
    <w:rsid w:val="00F164D3"/>
    <w:rsid w:val="00F24CB2"/>
    <w:rsid w:val="00F24DF2"/>
    <w:rsid w:val="00F2600F"/>
    <w:rsid w:val="00F2750C"/>
    <w:rsid w:val="00F302D9"/>
    <w:rsid w:val="00F37930"/>
    <w:rsid w:val="00F41429"/>
    <w:rsid w:val="00F60064"/>
    <w:rsid w:val="00F60251"/>
    <w:rsid w:val="00F6026E"/>
    <w:rsid w:val="00F60FB9"/>
    <w:rsid w:val="00F6383C"/>
    <w:rsid w:val="00F67D8F"/>
    <w:rsid w:val="00F761D4"/>
    <w:rsid w:val="00F86451"/>
    <w:rsid w:val="00F87E91"/>
    <w:rsid w:val="00FA55A1"/>
    <w:rsid w:val="00FA6128"/>
    <w:rsid w:val="00FA613B"/>
    <w:rsid w:val="00FA7B08"/>
    <w:rsid w:val="00FD241E"/>
    <w:rsid w:val="00FD357B"/>
    <w:rsid w:val="00FD6910"/>
    <w:rsid w:val="00FD69CD"/>
    <w:rsid w:val="00FF1FF2"/>
    <w:rsid w:val="00FF4C63"/>
    <w:rsid w:val="00FF5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BBC727-5C9C-4714-A644-83911051F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0718"/>
    <w:pPr>
      <w:widowControl w:val="0"/>
      <w:jc w:val="both"/>
    </w:pPr>
    <w:rPr>
      <w:rFonts w:eastAsia="HGS行書体"/>
      <w:b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30718"/>
    <w:rPr>
      <w:color w:val="0000FF"/>
      <w:u w:val="single"/>
    </w:rPr>
  </w:style>
  <w:style w:type="table" w:styleId="a4">
    <w:name w:val="Table Grid"/>
    <w:basedOn w:val="a1"/>
    <w:rsid w:val="005E35C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75210C"/>
    <w:rPr>
      <w:rFonts w:eastAsia="HGS行書体"/>
      <w:b/>
      <w:kern w:val="2"/>
      <w:sz w:val="32"/>
      <w:szCs w:val="32"/>
    </w:rPr>
  </w:style>
  <w:style w:type="paragraph" w:styleId="a7">
    <w:name w:val="footer"/>
    <w:basedOn w:val="a"/>
    <w:link w:val="a8"/>
    <w:rsid w:val="007521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75210C"/>
    <w:rPr>
      <w:rFonts w:eastAsia="HGS行書体"/>
      <w:b/>
      <w:kern w:val="2"/>
      <w:sz w:val="32"/>
      <w:szCs w:val="32"/>
    </w:rPr>
  </w:style>
  <w:style w:type="character" w:styleId="a9">
    <w:name w:val="FollowedHyperlink"/>
    <w:rsid w:val="00C14E93"/>
    <w:rPr>
      <w:color w:val="800080"/>
      <w:u w:val="single"/>
    </w:rPr>
  </w:style>
  <w:style w:type="paragraph" w:styleId="aa">
    <w:name w:val="Balloon Text"/>
    <w:basedOn w:val="a"/>
    <w:link w:val="ab"/>
    <w:rsid w:val="00F60251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rsid w:val="00F60251"/>
    <w:rPr>
      <w:rFonts w:ascii="Arial" w:eastAsia="ＭＳ ゴシック" w:hAnsi="Arial" w:cs="Times New Roman"/>
      <w:b/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6A708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3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-ringnet.or.jp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d.sec@pe-ringnet.or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p.office@pe-ringnet.or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d.sec@pe-ringnet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09C4C-58A0-4897-A375-F3F4FEEE0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796</Words>
  <Characters>773</Characters>
  <Application>Microsoft Office Word</Application>
  <DocSecurity>0</DocSecurity>
  <Lines>6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1566</CharactersWithSpaces>
  <SharedDoc>false</SharedDoc>
  <HLinks>
    <vt:vector size="6" baseType="variant">
      <vt:variant>
        <vt:i4>6160446</vt:i4>
      </vt:variant>
      <vt:variant>
        <vt:i4>0</vt:i4>
      </vt:variant>
      <vt:variant>
        <vt:i4>0</vt:i4>
      </vt:variant>
      <vt:variant>
        <vt:i4>5</vt:i4>
      </vt:variant>
      <vt:variant>
        <vt:lpwstr>mailto:ed.sec@pe-ringnet.or.jp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札幌商工会議所</dc:creator>
  <cp:keywords/>
  <cp:lastModifiedBy>Microsoft アカウント</cp:lastModifiedBy>
  <cp:revision>13</cp:revision>
  <cp:lastPrinted>2019-02-04T03:00:00Z</cp:lastPrinted>
  <dcterms:created xsi:type="dcterms:W3CDTF">2019-01-23T07:13:00Z</dcterms:created>
  <dcterms:modified xsi:type="dcterms:W3CDTF">2019-02-04T03:24:00Z</dcterms:modified>
</cp:coreProperties>
</file>